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11" w:rsidRPr="00FA0286" w:rsidRDefault="00C3625D" w:rsidP="00C3625D">
      <w:pPr>
        <w:ind w:hanging="284"/>
        <w:jc w:val="both"/>
        <w:rPr>
          <w:sz w:val="28"/>
          <w:szCs w:val="28"/>
        </w:rPr>
      </w:pPr>
      <w:bookmarkStart w:id="0" w:name="_GoBack"/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19437" cy="9495225"/>
            <wp:effectExtent l="0" t="0" r="0" b="0"/>
            <wp:docPr id="1" name="Рисунок 1" descr="C:\Users\1\Desktop\НПА\Изображение3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ПА\Изображение3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24" cy="94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6111" w:rsidRPr="00FA0286">
        <w:rPr>
          <w:color w:val="000000"/>
          <w:sz w:val="28"/>
          <w:szCs w:val="28"/>
        </w:rPr>
        <w:lastRenderedPageBreak/>
        <w:t xml:space="preserve">1.4. Установление выплат стимулирующего характера производится на основе критериев и показателей  качества и результативности труда и направлено на стимулирование работников </w:t>
      </w:r>
      <w:r w:rsidR="00436111">
        <w:rPr>
          <w:color w:val="000000"/>
          <w:sz w:val="28"/>
          <w:szCs w:val="28"/>
        </w:rPr>
        <w:t>Школы</w:t>
      </w:r>
      <w:r w:rsidR="00436111" w:rsidRPr="00FA0286">
        <w:rPr>
          <w:color w:val="000000"/>
          <w:sz w:val="28"/>
          <w:szCs w:val="28"/>
        </w:rPr>
        <w:t xml:space="preserve"> к более качественному, эффективному, результативному (с точки зрения образовательных достижений учащихся и воспитанников) труду </w:t>
      </w:r>
      <w:r w:rsidR="00436111" w:rsidRPr="00FA0286">
        <w:rPr>
          <w:sz w:val="28"/>
          <w:szCs w:val="28"/>
        </w:rPr>
        <w:t xml:space="preserve"> по обеспечению реализации планов работы и выполнения муниципального задания.</w:t>
      </w:r>
    </w:p>
    <w:p w:rsidR="00436111" w:rsidRPr="00FA0286" w:rsidRDefault="00436111" w:rsidP="00436111">
      <w:pPr>
        <w:ind w:firstLine="708"/>
        <w:jc w:val="both"/>
        <w:rPr>
          <w:sz w:val="28"/>
          <w:szCs w:val="28"/>
        </w:rPr>
      </w:pPr>
      <w:r w:rsidRPr="00FA0286">
        <w:rPr>
          <w:sz w:val="28"/>
          <w:szCs w:val="28"/>
        </w:rPr>
        <w:t xml:space="preserve">1.5. </w:t>
      </w:r>
      <w:r>
        <w:rPr>
          <w:sz w:val="28"/>
          <w:szCs w:val="28"/>
        </w:rPr>
        <w:t>Выплаты стимулирующего характера осуществляются в пределах стимулирующей части фонда оплаты труда</w:t>
      </w:r>
      <w:r w:rsidRPr="00FA0286">
        <w:rPr>
          <w:sz w:val="28"/>
          <w:szCs w:val="28"/>
        </w:rPr>
        <w:t>.</w:t>
      </w:r>
    </w:p>
    <w:p w:rsidR="00436111" w:rsidRPr="00FA0286" w:rsidRDefault="00436111" w:rsidP="0043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</w:t>
      </w:r>
      <w:r w:rsidRPr="00FA0286">
        <w:rPr>
          <w:sz w:val="28"/>
          <w:szCs w:val="28"/>
        </w:rPr>
        <w:t xml:space="preserve">оложение распространяется на </w:t>
      </w:r>
      <w:r>
        <w:rPr>
          <w:sz w:val="28"/>
          <w:szCs w:val="28"/>
        </w:rPr>
        <w:t xml:space="preserve">всех </w:t>
      </w:r>
      <w:r w:rsidRPr="00FA028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Школы</w:t>
      </w:r>
      <w:r w:rsidRPr="00FA0286">
        <w:rPr>
          <w:sz w:val="28"/>
          <w:szCs w:val="28"/>
        </w:rPr>
        <w:t>.</w:t>
      </w:r>
    </w:p>
    <w:p w:rsidR="00436111" w:rsidRPr="00FA0286" w:rsidRDefault="00436111" w:rsidP="00436111">
      <w:pPr>
        <w:ind w:firstLine="708"/>
        <w:jc w:val="both"/>
        <w:rPr>
          <w:sz w:val="28"/>
          <w:szCs w:val="28"/>
        </w:rPr>
      </w:pPr>
    </w:p>
    <w:p w:rsidR="00436111" w:rsidRDefault="00436111" w:rsidP="00436111">
      <w:pPr>
        <w:jc w:val="center"/>
        <w:rPr>
          <w:b/>
          <w:sz w:val="28"/>
          <w:szCs w:val="28"/>
        </w:rPr>
      </w:pPr>
      <w:r w:rsidRPr="00FA028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Виды выплат стимулирующего характера</w:t>
      </w:r>
    </w:p>
    <w:p w:rsidR="00436111" w:rsidRPr="00FA0286" w:rsidRDefault="00436111" w:rsidP="00436111">
      <w:pPr>
        <w:jc w:val="center"/>
        <w:rPr>
          <w:b/>
          <w:sz w:val="28"/>
          <w:szCs w:val="28"/>
        </w:rPr>
      </w:pPr>
    </w:p>
    <w:p w:rsidR="00436111" w:rsidRPr="00FA0286" w:rsidRDefault="00436111" w:rsidP="00436111">
      <w:pPr>
        <w:ind w:firstLine="708"/>
        <w:jc w:val="both"/>
        <w:rPr>
          <w:sz w:val="28"/>
          <w:szCs w:val="28"/>
        </w:rPr>
      </w:pPr>
      <w:r w:rsidRPr="00FA0286">
        <w:rPr>
          <w:sz w:val="28"/>
          <w:szCs w:val="28"/>
        </w:rPr>
        <w:t xml:space="preserve">В целях материального стимулирования Работников применяются следующие </w:t>
      </w:r>
      <w:r w:rsidRPr="00570112">
        <w:rPr>
          <w:b/>
          <w:sz w:val="28"/>
          <w:szCs w:val="28"/>
        </w:rPr>
        <w:t>виды стимулирующих выплат</w:t>
      </w:r>
      <w:r w:rsidRPr="00FA0286">
        <w:rPr>
          <w:sz w:val="28"/>
          <w:szCs w:val="28"/>
        </w:rPr>
        <w:t>:</w:t>
      </w:r>
    </w:p>
    <w:p w:rsidR="00436111" w:rsidRDefault="00436111" w:rsidP="00436111">
      <w:pPr>
        <w:jc w:val="both"/>
        <w:rPr>
          <w:sz w:val="28"/>
          <w:szCs w:val="28"/>
        </w:rPr>
      </w:pPr>
      <w:r w:rsidRPr="00FA0286">
        <w:rPr>
          <w:sz w:val="28"/>
          <w:szCs w:val="28"/>
        </w:rPr>
        <w:t>- надбавки;</w:t>
      </w:r>
    </w:p>
    <w:p w:rsidR="00436111" w:rsidRPr="00FA0286" w:rsidRDefault="00436111" w:rsidP="00436111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доплаты;</w:t>
      </w:r>
    </w:p>
    <w:p w:rsidR="00436111" w:rsidRDefault="00436111" w:rsidP="004361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премии;</w:t>
      </w:r>
    </w:p>
    <w:p w:rsidR="00436111" w:rsidRDefault="00436111" w:rsidP="0043611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 стимулирующего характера.</w:t>
      </w:r>
    </w:p>
    <w:p w:rsidR="00436111" w:rsidRPr="004E6127" w:rsidRDefault="00436111" w:rsidP="00436111">
      <w:pPr>
        <w:widowControl w:val="0"/>
        <w:autoSpaceDE w:val="0"/>
        <w:autoSpaceDN w:val="0"/>
        <w:adjustRightInd w:val="0"/>
        <w:spacing w:after="24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E6127">
        <w:rPr>
          <w:sz w:val="28"/>
          <w:szCs w:val="28"/>
        </w:rPr>
        <w:t xml:space="preserve">Стимулирующие </w:t>
      </w:r>
      <w:r w:rsidRPr="00EF7811">
        <w:rPr>
          <w:b/>
          <w:sz w:val="28"/>
          <w:szCs w:val="28"/>
        </w:rPr>
        <w:t>надбавки</w:t>
      </w:r>
      <w:r w:rsidRPr="004E6127">
        <w:rPr>
          <w:sz w:val="28"/>
          <w:szCs w:val="28"/>
        </w:rPr>
        <w:t>, устанавливаемые педагогическим работникам: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436111" w:rsidRPr="002A6166" w:rsidTr="00F14AD2">
        <w:trPr>
          <w:trHeight w:val="6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   Основания для повышения должностных окладов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Надбавка к  должностным  окладам  </w:t>
            </w:r>
          </w:p>
        </w:tc>
      </w:tr>
      <w:tr w:rsidR="00436111" w:rsidRPr="002A6166" w:rsidTr="00F14AD2">
        <w:trPr>
          <w:trHeight w:val="4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Ученая степень доктора наук </w:t>
            </w:r>
          </w:p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(по профилю преподаваемых     предметов)                      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>20%</w:t>
            </w:r>
          </w:p>
        </w:tc>
      </w:tr>
      <w:tr w:rsidR="00436111" w:rsidRPr="002A6166" w:rsidTr="00F14AD2">
        <w:trPr>
          <w:trHeight w:val="4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Ученая степень кандидата наук </w:t>
            </w:r>
          </w:p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(по профилю преподаваемых   предметов)                      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>10%</w:t>
            </w:r>
          </w:p>
        </w:tc>
      </w:tr>
      <w:tr w:rsidR="00436111" w:rsidRPr="002A6166" w:rsidTr="00F14AD2">
        <w:trPr>
          <w:trHeight w:val="4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Почетное звание СССР или Российской Федерации "Заслуженный учитель", "Заслуженный преподаватель", "Народный учитель"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>10%</w:t>
            </w:r>
          </w:p>
        </w:tc>
      </w:tr>
      <w:tr w:rsidR="00436111" w:rsidRPr="002A6166" w:rsidTr="00F14AD2"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 xml:space="preserve">Орден СССР или Российской Федерации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111" w:rsidRPr="002A6166" w:rsidRDefault="00436111" w:rsidP="00F1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166">
              <w:rPr>
                <w:sz w:val="28"/>
                <w:szCs w:val="28"/>
              </w:rPr>
              <w:t>10%</w:t>
            </w:r>
          </w:p>
        </w:tc>
      </w:tr>
    </w:tbl>
    <w:p w:rsidR="00436111" w:rsidRDefault="00436111" w:rsidP="0043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111" w:rsidRPr="00FA0286" w:rsidRDefault="00436111" w:rsidP="00436111">
      <w:pPr>
        <w:jc w:val="both"/>
        <w:rPr>
          <w:sz w:val="28"/>
          <w:szCs w:val="28"/>
        </w:rPr>
      </w:pPr>
    </w:p>
    <w:p w:rsidR="00436111" w:rsidRDefault="00436111" w:rsidP="0043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A02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Доплата</w:t>
      </w:r>
      <w:r w:rsidRPr="00FA0286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>:</w:t>
      </w:r>
    </w:p>
    <w:p w:rsidR="00436111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успешное выполнение наиболее сложных работ;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особые условия работы (организация обучения на дому, работа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(К) классах);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высокое качество работы;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напряженность, интенсивность труда и качественные показатели труда конкретного Работника;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проявление творческой инициативы, самостоятельности и ответственного отношения к должностным обязанностям;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lastRenderedPageBreak/>
        <w:t>-за выполнение особо важных заданий, срочных и непредвиденных работ;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выдвижение творческих идей в области деятельности Работника;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выполнение работ, не входящих в круг основных обязанностей;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организацию и проведение массовых мероприятий;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организацию оздор</w:t>
      </w:r>
      <w:r>
        <w:rPr>
          <w:sz w:val="28"/>
          <w:szCs w:val="28"/>
        </w:rPr>
        <w:t>овительной и внеклассной работы;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подготовку учреждения к новому учебному году;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-за сопровождение детей в школьном автобусе, осуществляющем подвоз от места жительства учащихся до школы и обратно;</w:t>
      </w:r>
    </w:p>
    <w:p w:rsidR="00436111" w:rsidRPr="008021AA" w:rsidRDefault="00436111" w:rsidP="00436111">
      <w:pPr>
        <w:pStyle w:val="a3"/>
      </w:pPr>
      <w:r w:rsidRPr="008021AA">
        <w:t>- за совмещение профессий (должностей);</w:t>
      </w:r>
    </w:p>
    <w:p w:rsidR="00436111" w:rsidRPr="008021AA" w:rsidRDefault="00436111" w:rsidP="00436111">
      <w:pPr>
        <w:pStyle w:val="a3"/>
      </w:pPr>
      <w:r w:rsidRPr="008021AA">
        <w:t>- за расширение зон обслуживания;</w:t>
      </w:r>
    </w:p>
    <w:p w:rsidR="00436111" w:rsidRPr="008021AA" w:rsidRDefault="00436111" w:rsidP="00436111">
      <w:pPr>
        <w:pStyle w:val="a3"/>
      </w:pPr>
      <w:r w:rsidRPr="008021AA">
        <w:t>- за увеличение объема работы;</w:t>
      </w:r>
    </w:p>
    <w:p w:rsidR="00436111" w:rsidRPr="008021AA" w:rsidRDefault="00436111" w:rsidP="00436111">
      <w:pPr>
        <w:pStyle w:val="a3"/>
      </w:pPr>
      <w:r w:rsidRPr="008021AA">
        <w:t>-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436111" w:rsidRPr="008021AA" w:rsidRDefault="00436111" w:rsidP="00436111">
      <w:pPr>
        <w:pStyle w:val="a3"/>
      </w:pPr>
      <w:r w:rsidRPr="008021AA">
        <w:t>-за организацию работы по ведению воинского учета граждан;</w:t>
      </w:r>
    </w:p>
    <w:p w:rsidR="00436111" w:rsidRPr="008021AA" w:rsidRDefault="00436111" w:rsidP="00436111">
      <w:pPr>
        <w:pStyle w:val="a3"/>
      </w:pPr>
      <w:r w:rsidRPr="008021AA">
        <w:t>- за ведение и обновление базы учащихся 6-6,5 лет, 7-15 лет;</w:t>
      </w:r>
    </w:p>
    <w:p w:rsidR="00436111" w:rsidRPr="008021AA" w:rsidRDefault="00436111" w:rsidP="00436111">
      <w:pPr>
        <w:pStyle w:val="a3"/>
      </w:pPr>
      <w:r w:rsidRPr="008021AA">
        <w:t>-за работу в качестве оператора  мониторинга КПМО, ГМО;</w:t>
      </w:r>
    </w:p>
    <w:p w:rsidR="00436111" w:rsidRPr="008021AA" w:rsidRDefault="00436111" w:rsidP="00436111">
      <w:pPr>
        <w:pStyle w:val="a3"/>
      </w:pPr>
      <w:r w:rsidRPr="008021AA">
        <w:t>- за ведение и внесение измене</w:t>
      </w:r>
      <w:r>
        <w:t>ний в программу  «</w:t>
      </w:r>
      <w:r w:rsidRPr="008021AA">
        <w:t>ЗП-Образование»;</w:t>
      </w:r>
    </w:p>
    <w:p w:rsidR="00436111" w:rsidRDefault="00436111" w:rsidP="00436111">
      <w:pPr>
        <w:pStyle w:val="a3"/>
      </w:pPr>
      <w:r w:rsidRPr="008021AA">
        <w:t xml:space="preserve">-за </w:t>
      </w:r>
      <w:proofErr w:type="spellStart"/>
      <w:r w:rsidRPr="008021AA">
        <w:t>переполняемость</w:t>
      </w:r>
      <w:proofErr w:type="spellEnd"/>
      <w:r w:rsidRPr="008021AA">
        <w:t xml:space="preserve"> групп по иностранному языку</w:t>
      </w:r>
      <w:r>
        <w:t>.</w:t>
      </w:r>
    </w:p>
    <w:p w:rsidR="00436111" w:rsidRDefault="00436111" w:rsidP="00436111">
      <w:pPr>
        <w:pStyle w:val="a3"/>
      </w:pPr>
      <w:r>
        <w:t>Выплата стимулирующего характера в виде доплаты устанавливается на определённый период. Доплата является постоянной (в течение срока действия) дополнительной денежной выплатой к должностному окладу.</w:t>
      </w:r>
    </w:p>
    <w:p w:rsidR="00436111" w:rsidRDefault="00436111" w:rsidP="00436111">
      <w:pPr>
        <w:pStyle w:val="a3"/>
      </w:pPr>
      <w:r>
        <w:t>Решение об установлении стимулирующей выплаты в форме доплаты утверждается приказом директора в пределах фонда оплаты труда Школы.</w:t>
      </w:r>
    </w:p>
    <w:p w:rsidR="00436111" w:rsidRPr="008021AA" w:rsidRDefault="00436111" w:rsidP="00436111">
      <w:pPr>
        <w:pStyle w:val="a3"/>
      </w:pPr>
      <w:r>
        <w:t>Доплаты могут быть отменены или изменены приказом директора за несвоевременное и некачественное выполнение возложенных обязанностей, заданий и т.д.</w:t>
      </w:r>
    </w:p>
    <w:p w:rsidR="00436111" w:rsidRDefault="00436111" w:rsidP="00436111">
      <w:pPr>
        <w:ind w:firstLine="708"/>
        <w:jc w:val="both"/>
        <w:rPr>
          <w:sz w:val="28"/>
          <w:szCs w:val="28"/>
        </w:rPr>
      </w:pPr>
      <w:r w:rsidRPr="00FA028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A0286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Премиальные выплаты</w:t>
      </w:r>
      <w:r w:rsidRPr="00FA0286">
        <w:rPr>
          <w:sz w:val="28"/>
          <w:szCs w:val="28"/>
        </w:rPr>
        <w:t xml:space="preserve"> стимулирующего характера предоставляются </w:t>
      </w:r>
      <w:r>
        <w:rPr>
          <w:sz w:val="28"/>
          <w:szCs w:val="28"/>
        </w:rPr>
        <w:t>по результатам работы за месяц, учебную четверть, учебный год, устанавливаются на основании индикаторов (критериев), целевых показателей, указанных в оценочных листах эффективности деятельности, качества и результативности труда работников Школы (далее – оценочные листы) (Приложения №1 - 15).</w:t>
      </w:r>
    </w:p>
    <w:p w:rsidR="00436111" w:rsidRDefault="00436111" w:rsidP="0043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/>
          <w:sz w:val="28"/>
          <w:szCs w:val="28"/>
        </w:rPr>
        <w:t>Иные выплаты стимулирующего характера</w:t>
      </w:r>
      <w:r>
        <w:rPr>
          <w:sz w:val="28"/>
          <w:szCs w:val="28"/>
        </w:rPr>
        <w:t xml:space="preserve"> могут устанавливаться работникам Школы исходя из фактических объёмов стимулирующей части ФОТ. Премиальные выплаты к праздничным датам: 8 Марта, 23 февраля, День учителя, Новый год, 1 сентября.</w:t>
      </w:r>
    </w:p>
    <w:p w:rsidR="00436111" w:rsidRPr="00EF7811" w:rsidRDefault="00436111" w:rsidP="0043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Школы могут устанавливаться иные выплаты стимулирующего характера, в том числе за счёт средств полученных за участие Школы в проектах. </w:t>
      </w:r>
    </w:p>
    <w:p w:rsidR="00436111" w:rsidRPr="008021AA" w:rsidRDefault="00436111" w:rsidP="00436111">
      <w:pPr>
        <w:ind w:firstLine="708"/>
        <w:jc w:val="both"/>
        <w:rPr>
          <w:sz w:val="28"/>
          <w:szCs w:val="28"/>
        </w:rPr>
      </w:pPr>
    </w:p>
    <w:p w:rsidR="00436111" w:rsidRPr="00FA0286" w:rsidRDefault="00436111" w:rsidP="00436111">
      <w:pPr>
        <w:jc w:val="both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709"/>
        </w:tabs>
        <w:spacing w:before="120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021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Порядок установления премиальных выплат работникам Школы (кроме заместителей директора) 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709"/>
        </w:tabs>
        <w:spacing w:before="120"/>
        <w:ind w:left="709" w:hanging="709"/>
        <w:jc w:val="center"/>
        <w:rPr>
          <w:b/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8B7943">
        <w:rPr>
          <w:i/>
          <w:szCs w:val="28"/>
        </w:rPr>
        <w:t xml:space="preserve"> </w:t>
      </w:r>
      <w:r>
        <w:rPr>
          <w:szCs w:val="28"/>
        </w:rPr>
        <w:t xml:space="preserve">   3</w:t>
      </w:r>
      <w:r w:rsidRPr="008021AA">
        <w:rPr>
          <w:sz w:val="28"/>
          <w:szCs w:val="28"/>
        </w:rPr>
        <w:t>.1.</w:t>
      </w:r>
      <w:r>
        <w:rPr>
          <w:sz w:val="28"/>
          <w:szCs w:val="28"/>
        </w:rPr>
        <w:t xml:space="preserve"> Решение о распределении премиальных выплат  стимулирующего характера  принимает Комиссия по оценке выполнения целевых показателей эффективности деятельности и установлению размера  выплат стимулирующего характера (далее Комиссия), создаваемая при директоре Школы.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 состав Комиссии входят директор Школы, заместители директора, председатель школьной профсоюзной организации, педагоги. 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Председателем Комиссии является заместитель директора по УВР.  Заседание Комиссии правомочно, если на нём присутствует не менее 2</w:t>
      </w:r>
      <w:r w:rsidRPr="00002502">
        <w:rPr>
          <w:sz w:val="28"/>
          <w:szCs w:val="28"/>
        </w:rPr>
        <w:t>/</w:t>
      </w:r>
      <w:r>
        <w:rPr>
          <w:sz w:val="28"/>
          <w:szCs w:val="28"/>
        </w:rPr>
        <w:t>3 членов Комиссии. Решения Комиссии принимаются простым большинством голосов членов Комиссии, присутствующих на заседании. При равенстве голосов председатель Комиссии обладает правом решающего голоса.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 На основании решения Комиссии директор Школы издаёт приказ об установлении премиальных выплат стимулирующего характера.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sz w:val="28"/>
          <w:szCs w:val="28"/>
        </w:rPr>
      </w:pPr>
    </w:p>
    <w:p w:rsidR="00436111" w:rsidRPr="00D1272F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для уменьшения выплат стимулирующего характера работникам Школы (кроме заместителей директора)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center"/>
        <w:rPr>
          <w:b/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 Основанием для уменьшения размера премиальных выплат на 100% может быть: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02502">
        <w:rPr>
          <w:sz w:val="28"/>
          <w:szCs w:val="28"/>
        </w:rPr>
        <w:t>Неисполнение (некачественное исполнение) приказов директора Школы;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Несвоевременное заполнение СЭД и</w:t>
      </w:r>
      <w:proofErr w:type="gramStart"/>
      <w:r w:rsidRPr="00002502">
        <w:rPr>
          <w:sz w:val="28"/>
          <w:szCs w:val="28"/>
        </w:rPr>
        <w:t xml:space="preserve"> Ж</w:t>
      </w:r>
      <w:proofErr w:type="gramEnd"/>
      <w:r w:rsidRPr="00002502">
        <w:rPr>
          <w:sz w:val="28"/>
          <w:szCs w:val="28"/>
        </w:rPr>
        <w:t>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Несоблюдение правил внутреннего трудового распорядка;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Наличие мотивированных жалоб;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Допущение действий, снижающих авторитет и эффективность работы Школы;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Наличие дисциплинарного взыскания в виде выговора в период работы, за который начисляется выплата;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Нарушение требований охраны труда и техники безопасности, защиты и предупреждения возникновения чрезвычайных ситуаций.</w:t>
      </w:r>
    </w:p>
    <w:p w:rsidR="00436111" w:rsidRDefault="00436111" w:rsidP="00436111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Основаниями для уменьшения размера премиальных выплат на 50 % могут быть: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Наличие дисциплинарного взыскания в виде замечания в период работы,</w:t>
      </w:r>
      <w:r>
        <w:rPr>
          <w:sz w:val="28"/>
          <w:szCs w:val="28"/>
        </w:rPr>
        <w:t xml:space="preserve"> за который начисляется выплата;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Нарушения установленного порядка организации делопроизводства;</w:t>
      </w:r>
    </w:p>
    <w:p w:rsidR="00436111" w:rsidRPr="00002502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502">
        <w:rPr>
          <w:sz w:val="28"/>
          <w:szCs w:val="28"/>
        </w:rPr>
        <w:t>Несвоевременная сдача отчётов.</w:t>
      </w:r>
    </w:p>
    <w:p w:rsidR="00436111" w:rsidRDefault="00436111" w:rsidP="00436111">
      <w:pPr>
        <w:widowControl w:val="0"/>
        <w:spacing w:before="120"/>
        <w:rPr>
          <w:sz w:val="28"/>
          <w:szCs w:val="28"/>
        </w:rPr>
      </w:pPr>
    </w:p>
    <w:p w:rsidR="00436111" w:rsidRPr="00CE1C65" w:rsidRDefault="00436111" w:rsidP="00436111">
      <w:pPr>
        <w:widowControl w:val="0"/>
        <w:tabs>
          <w:tab w:val="num" w:pos="0"/>
        </w:tabs>
        <w:spacing w:before="120"/>
        <w:jc w:val="both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Порядок установления премиальных выплат  заместителям директора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 Премиальные выплаты стимулирующего характера производятся заместителям директора и главному бухгалтеру по результатам работы за финансовый год, за квартал.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Премиальные выплаты устанавливаются на основании индикаторов (критериев), показателей, указанных в оценочных листах эффективности деятельности, качества и результативности труда заместителей директора и главного бухгалтера.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Каждому индикатору (критерию) присваивается определённое процентное соотношение (размер премии, указанной в оценочных листах) к должностному окладу заместителя директора, главного бухгалтера. Максимальное соотношение к должностному окладу по результатам работы: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 финансовый год  - до 100 % от должностного оклада за фактически отработанное время, при условии выполнения установленных целевых показателей;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квартал – до 40 % от должностного оклада за фактически отработанное время, при условии выполнения установленных целевых показателей.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b/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Дополнительные основания для уменьшения размера стимулирующих выплат заместителям директора, главному бухгалтеру</w:t>
      </w:r>
    </w:p>
    <w:p w:rsidR="00436111" w:rsidRPr="00700D98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center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Основанием для уменьшения размера премиальных выплат за квартал на 100 % может быть: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неисполнение (некачественное исполнение) приказов директора;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несоблюдение правил внутреннего трудового распорядка;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допущение действий, снижающих авторитет и эффективность работы Школы;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наличие дисциплинарного взыскания в виде выговора в период работы, за который начисляется выплата;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нарушение охраны труда и техники безопасности, защиты и предупреждения возникновения чрезвычайных ситуаций;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неисполнение предписаний надзорных органов организационного характера;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несвоевременная и (или) некачественная сдача годового бухгалтерского отчёта;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невыполнение учебного плана (по итогам четверти);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 выполнение учебных программ (по итогам четверти).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Основанием для уменьшения размера премиальных выплат за квартал на 50 % может быть: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наличие дисциплинарного взыскания в виде замечания в период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 который начисляется выплата;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несоблюдение порядка работы со служебной информацией;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нарушение установленного порядка организации делопроизводства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документов;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наличие просроченной дебиторской (кредиторской) задолженности по налоговым платежам, страховым взносам, платежам по оплате коммунальных услуг и договорам (контрактам).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6.3. Основанием для уменьшения размера премиальных выплат за год на 100 % может быть: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отрицательная динамика мониторинговых обследований по обязательным предметам и предметам учебного плана;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отрицательная динамика среднего балла по обязательным предметам по государственной итоговой аттестации по образовательным программам основного общего образования;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отрицательная динамика результатов мониторинговых обследований выпускников 4 классов.</w:t>
      </w: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</w:p>
    <w:p w:rsidR="00436111" w:rsidRDefault="00436111" w:rsidP="00436111">
      <w:pPr>
        <w:widowControl w:val="0"/>
        <w:spacing w:before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подачи и рассмотрения апелляций по результатам оценки качества и результативности труда работников Школы</w:t>
      </w:r>
    </w:p>
    <w:p w:rsidR="00436111" w:rsidRDefault="00436111" w:rsidP="00436111">
      <w:pPr>
        <w:widowControl w:val="0"/>
        <w:spacing w:before="120"/>
        <w:ind w:left="720"/>
        <w:jc w:val="center"/>
        <w:rPr>
          <w:b/>
          <w:sz w:val="28"/>
          <w:szCs w:val="28"/>
        </w:rPr>
      </w:pPr>
    </w:p>
    <w:p w:rsidR="00436111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С момента утверждения премиальных выплат стимулирующего характера в течение 3 дней работник Школы имеет право подать апелляцию о несогласии с оценкой его профессиональной деятельности.</w:t>
      </w:r>
    </w:p>
    <w:p w:rsidR="00436111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7.2. Апелляция подаётся в письменном виде на имя председателя Комиссии с указанием конкретных пунктов Положения, по которым возникло разногласие.</w:t>
      </w:r>
    </w:p>
    <w:p w:rsidR="00436111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7.3. На основании поданной апелляции Комиссия в срок не позднее 2 рабочих дней со дня подачи апелляции даёт аргументированный ответ по результатам проверки.</w:t>
      </w:r>
    </w:p>
    <w:p w:rsidR="00436111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7.4. В случае  </w:t>
      </w:r>
      <w:proofErr w:type="gramStart"/>
      <w:r>
        <w:rPr>
          <w:sz w:val="28"/>
          <w:szCs w:val="28"/>
        </w:rPr>
        <w:t>установления  фактов нарушения процедур оценивания</w:t>
      </w:r>
      <w:proofErr w:type="gramEnd"/>
      <w:r>
        <w:rPr>
          <w:sz w:val="28"/>
          <w:szCs w:val="28"/>
        </w:rPr>
        <w:t xml:space="preserve"> или допущения технических ошибок, повлекших ошибочную оценку профессиональной деятельности, выраженную в оценочных листах, Комиссия принимает меры для исправления ошибочного оценивания.</w:t>
      </w:r>
    </w:p>
    <w:p w:rsidR="00436111" w:rsidRPr="00AC3505" w:rsidRDefault="00436111" w:rsidP="00436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7.5. По истечении 5 дней решение Комиссии об утверждении оценочного листа вступает в силу.</w:t>
      </w:r>
    </w:p>
    <w:p w:rsidR="00C3625D" w:rsidRDefault="00C3625D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both"/>
        <w:rPr>
          <w:sz w:val="28"/>
          <w:szCs w:val="28"/>
        </w:rPr>
        <w:sectPr w:rsidR="00C3625D" w:rsidSect="00C36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jc w:val="both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sz w:val="28"/>
          <w:szCs w:val="28"/>
        </w:rPr>
      </w:pPr>
    </w:p>
    <w:p w:rsidR="00436111" w:rsidRDefault="00436111" w:rsidP="00436111">
      <w:pPr>
        <w:widowControl w:val="0"/>
        <w:numPr>
          <w:ilvl w:val="1"/>
          <w:numId w:val="0"/>
        </w:numPr>
        <w:tabs>
          <w:tab w:val="num" w:pos="0"/>
        </w:tabs>
        <w:spacing w:before="120"/>
        <w:rPr>
          <w:sz w:val="28"/>
          <w:szCs w:val="28"/>
        </w:rPr>
      </w:pPr>
    </w:p>
    <w:p w:rsidR="00B511B6" w:rsidRDefault="00B511B6"/>
    <w:p w:rsidR="00436111" w:rsidRDefault="00436111"/>
    <w:p w:rsidR="00436111" w:rsidRDefault="00436111"/>
    <w:p w:rsidR="00436111" w:rsidRDefault="00436111"/>
    <w:p w:rsidR="00436111" w:rsidRPr="009F00F1" w:rsidRDefault="00436111" w:rsidP="00436111">
      <w:pPr>
        <w:jc w:val="right"/>
      </w:pPr>
      <w:r>
        <w:t>Приложение №1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расчёта ежемесячных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 выплат</w:t>
      </w:r>
      <w:r w:rsidRPr="007A0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 w:rsidRPr="007B3747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месяц _________________ год _________.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5670"/>
        <w:gridCol w:w="1559"/>
        <w:gridCol w:w="1701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Tr="00F14AD2">
        <w:tc>
          <w:tcPr>
            <w:tcW w:w="15134" w:type="dxa"/>
            <w:gridSpan w:val="5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Достижения учащихся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на конкурсах и предметных олимпиадах </w:t>
            </w:r>
            <w:r w:rsidRPr="00B14250">
              <w:rPr>
                <w:b/>
              </w:rPr>
              <w:t>всероссийского и международного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 xml:space="preserve">Каждый призёр – до 3000 </w:t>
            </w:r>
            <w:proofErr w:type="gramStart"/>
            <w:r>
              <w:t>р</w:t>
            </w:r>
            <w:proofErr w:type="gramEnd"/>
            <w:r>
              <w:t xml:space="preserve">, </w:t>
            </w:r>
          </w:p>
          <w:p w:rsidR="00436111" w:rsidRPr="007A0B74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участник – до 1000р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 w:rsidRPr="00B14250">
              <w:rPr>
                <w:b/>
              </w:rPr>
              <w:t>на конкурсах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Муниципальный уровень: призёр – до 2000р,</w:t>
            </w:r>
          </w:p>
          <w:p w:rsidR="00436111" w:rsidRDefault="00436111" w:rsidP="00F14AD2">
            <w:r>
              <w:t xml:space="preserve"> участник – до 300р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уровень: призёр  – до 3000 </w:t>
            </w:r>
            <w:proofErr w:type="gramStart"/>
            <w:r>
              <w:t>р</w:t>
            </w:r>
            <w:proofErr w:type="gramEnd"/>
            <w:r>
              <w:t>, участник – 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>
              <w:rPr>
                <w:b/>
              </w:rPr>
              <w:t>на предметных олимпиадах</w:t>
            </w:r>
            <w:r w:rsidRPr="00B14250">
              <w:rPr>
                <w:b/>
              </w:rPr>
              <w:t xml:space="preserve">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Муниципальный уровень: призёр – до 2000р,</w:t>
            </w:r>
          </w:p>
          <w:p w:rsidR="00436111" w:rsidRDefault="00436111" w:rsidP="00F14AD2">
            <w:r>
              <w:t xml:space="preserve"> участник – до 300р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уровень: призёр – до 3000 </w:t>
            </w:r>
            <w:proofErr w:type="gramStart"/>
            <w:r>
              <w:t>р</w:t>
            </w:r>
            <w:proofErr w:type="gramEnd"/>
            <w:r>
              <w:t>, участник – 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 w:rsidRPr="00B14250">
              <w:rPr>
                <w:b/>
              </w:rPr>
              <w:t xml:space="preserve">на конкурсах </w:t>
            </w:r>
            <w:r>
              <w:rPr>
                <w:b/>
              </w:rPr>
              <w:t xml:space="preserve">научно-исследовательских работ школьников </w:t>
            </w:r>
            <w:r w:rsidRPr="00B14250">
              <w:rPr>
                <w:b/>
              </w:rPr>
              <w:t>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 xml:space="preserve">Муниципальный уровень: призёр – до 2000р, </w:t>
            </w:r>
          </w:p>
          <w:p w:rsidR="00436111" w:rsidRDefault="00436111" w:rsidP="00F14AD2">
            <w:r>
              <w:t xml:space="preserve">участник </w:t>
            </w:r>
            <w:proofErr w:type="gramStart"/>
            <w:r>
              <w:t>–д</w:t>
            </w:r>
            <w:proofErr w:type="gramEnd"/>
            <w:r>
              <w:t>о 300р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уровень: призёр  – до 3000 </w:t>
            </w:r>
            <w:proofErr w:type="gramStart"/>
            <w:r>
              <w:t>р</w:t>
            </w:r>
            <w:proofErr w:type="gramEnd"/>
            <w:r>
              <w:t>, участник – 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 w:rsidRPr="00B14250">
              <w:rPr>
                <w:b/>
              </w:rPr>
              <w:t xml:space="preserve">на </w:t>
            </w:r>
            <w:r>
              <w:rPr>
                <w:b/>
              </w:rPr>
              <w:t xml:space="preserve">творческих </w:t>
            </w:r>
            <w:r w:rsidRPr="00B14250">
              <w:rPr>
                <w:b/>
              </w:rPr>
              <w:t>конкурсах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Каждый учащийся (команда):</w:t>
            </w:r>
          </w:p>
          <w:p w:rsidR="00436111" w:rsidRDefault="00436111" w:rsidP="00F14AD2">
            <w:r>
              <w:t>Муниципальный уровень – до 200р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  – до 500 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>
              <w:rPr>
                <w:b/>
              </w:rPr>
              <w:t>на спортивных соревнованиях</w:t>
            </w:r>
            <w:r w:rsidRPr="00B14250">
              <w:rPr>
                <w:b/>
              </w:rPr>
              <w:t xml:space="preserve">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Каждый учащийся (команда):</w:t>
            </w:r>
          </w:p>
          <w:p w:rsidR="00436111" w:rsidRDefault="00436111" w:rsidP="00F14AD2">
            <w:r>
              <w:t>Муниципальный уровень – до 200р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lastRenderedPageBreak/>
              <w:t xml:space="preserve">Краевой уровень  – до 500 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5134" w:type="dxa"/>
            <w:gridSpan w:val="5"/>
          </w:tcPr>
          <w:p w:rsidR="00436111" w:rsidRPr="00646E36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Воспитательная работа, здоровье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646E36" w:rsidRDefault="00436111" w:rsidP="00F14AD2">
            <w:pPr>
              <w:rPr>
                <w:sz w:val="24"/>
                <w:szCs w:val="24"/>
              </w:rPr>
            </w:pPr>
            <w:r w:rsidRPr="00646E36">
              <w:t>Эффективность профилактических, коррекционных, реабилитационных мероприятий с детьми, состоящими на учете в ОДН ОВД, в «группе риска», находящихся в социально опасном положении (СОП). Перевод ребенка, состоящего на учете в ОДН ОВД, из «группы риска», СОП в группу «норма»</w:t>
            </w:r>
          </w:p>
        </w:tc>
        <w:tc>
          <w:tcPr>
            <w:tcW w:w="5670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1 обучающийся – 300р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Охват учащихся горячим питанием</w:t>
            </w:r>
          </w:p>
        </w:tc>
        <w:tc>
          <w:tcPr>
            <w:tcW w:w="5670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65-75% -150р</w:t>
            </w:r>
          </w:p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76 -90 % - 200р</w:t>
            </w:r>
          </w:p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91- 100 % - 250р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C546A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6A9">
              <w:t>Бонусный балл за двойное классное руководство</w:t>
            </w:r>
          </w:p>
        </w:tc>
        <w:tc>
          <w:tcPr>
            <w:tcW w:w="5670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неделя – 300р (по докладной заместителей директора)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5134" w:type="dxa"/>
            <w:gridSpan w:val="5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  <w:p w:rsidR="00436111" w:rsidRPr="001D1393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436111" w:rsidRPr="007B3747" w:rsidTr="00F14AD2">
        <w:trPr>
          <w:trHeight w:val="410"/>
        </w:trPr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1D1393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1D1393">
              <w:t>Разработка индивидуальных педагогических  проектов и их реализация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проект - 300р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1D1393" w:rsidRDefault="00436111" w:rsidP="00F14AD2">
            <w:pPr>
              <w:rPr>
                <w:sz w:val="24"/>
                <w:szCs w:val="24"/>
              </w:rPr>
            </w:pPr>
            <w:r w:rsidRPr="001D1393">
              <w:t>Участие в работе методических объединений: выступление, обмен опытом, проведение мероприятий публичного характера</w:t>
            </w:r>
            <w:r>
              <w:t>, открытые уроки, мастер-классы</w:t>
            </w:r>
          </w:p>
        </w:tc>
        <w:tc>
          <w:tcPr>
            <w:tcW w:w="5670" w:type="dxa"/>
          </w:tcPr>
          <w:p w:rsidR="00436111" w:rsidRPr="001D1393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1D1393">
              <w:t xml:space="preserve">Школьный </w:t>
            </w:r>
            <w:r>
              <w:t>уровень – 30</w:t>
            </w:r>
            <w:r w:rsidRPr="001D1393">
              <w:t>0р</w:t>
            </w:r>
          </w:p>
          <w:p w:rsidR="00436111" w:rsidRPr="001D1393" w:rsidRDefault="00436111" w:rsidP="00F14AD2">
            <w:pPr>
              <w:rPr>
                <w:sz w:val="24"/>
                <w:szCs w:val="24"/>
              </w:rPr>
            </w:pPr>
            <w:r>
              <w:t xml:space="preserve">Муниципальный уровень – </w:t>
            </w:r>
            <w:r w:rsidRPr="001D1393">
              <w:t>5</w:t>
            </w:r>
            <w:r>
              <w:t>0</w:t>
            </w:r>
            <w:r w:rsidRPr="001D1393">
              <w:t>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Профессиональные конкурсы</w:t>
            </w:r>
          </w:p>
        </w:tc>
        <w:tc>
          <w:tcPr>
            <w:tcW w:w="5670" w:type="dxa"/>
          </w:tcPr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 xml:space="preserve">Муниципальный уровень:     </w:t>
            </w:r>
            <w:r>
              <w:t xml:space="preserve">    Краевой уровень: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 xml:space="preserve">Участие – до 500р        </w:t>
            </w:r>
            <w:r>
              <w:t xml:space="preserve">               Участие – до 700р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>3 место – до 750р</w:t>
            </w:r>
            <w:r>
              <w:t xml:space="preserve">                        3 место – до 1500р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>2 место – до 1000р</w:t>
            </w:r>
            <w:r>
              <w:t xml:space="preserve">                      2 место – до 3000р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>1 место – до 3000р</w:t>
            </w:r>
            <w:r>
              <w:t xml:space="preserve">                      1 место – до 5000р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</w:pPr>
            <w:r w:rsidRPr="003C0688">
              <w:t>Конкурс «Учитель года»</w:t>
            </w:r>
          </w:p>
        </w:tc>
        <w:tc>
          <w:tcPr>
            <w:tcW w:w="5670" w:type="dxa"/>
          </w:tcPr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t>Муниципальный уровень:</w:t>
            </w:r>
            <w:r>
              <w:t xml:space="preserve">      </w:t>
            </w:r>
            <w:r w:rsidRPr="00B87C1B">
              <w:t xml:space="preserve">Краевой уровень: 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– до 2</w:t>
            </w:r>
            <w:r w:rsidRPr="00B87C1B">
              <w:t>000р</w:t>
            </w:r>
            <w:r>
              <w:t xml:space="preserve">                </w:t>
            </w:r>
            <w:r w:rsidRPr="00B87C1B">
              <w:t>Участие – до 5</w:t>
            </w:r>
            <w:r>
              <w:t>0</w:t>
            </w:r>
            <w:r w:rsidRPr="00B87C1B">
              <w:t>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место – до 3</w:t>
            </w:r>
            <w:r w:rsidRPr="00B87C1B">
              <w:t>000р</w:t>
            </w:r>
            <w:r>
              <w:t xml:space="preserve">                 </w:t>
            </w:r>
            <w:r w:rsidRPr="00B87C1B">
              <w:t>3 место – до 8000р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место – до 4</w:t>
            </w:r>
            <w:r w:rsidRPr="00B87C1B">
              <w:t>000р</w:t>
            </w:r>
            <w:r>
              <w:t xml:space="preserve">                 </w:t>
            </w:r>
            <w:r w:rsidRPr="00B87C1B">
              <w:t>2 место – до 15000р</w:t>
            </w:r>
          </w:p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t>1 место – до 5000р</w:t>
            </w:r>
            <w:r>
              <w:t xml:space="preserve">                 </w:t>
            </w:r>
            <w:r w:rsidRPr="00B87C1B">
              <w:t>1 место – до 20000р</w:t>
            </w:r>
          </w:p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Публикации</w:t>
            </w:r>
            <w:r>
              <w:t xml:space="preserve"> в педагогических, научных печатных изданиях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публикация – до 1000р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Выступление на конференциях, совещаниях на уровне муниципалитета, края, Российской Федерации</w:t>
            </w:r>
          </w:p>
        </w:tc>
        <w:tc>
          <w:tcPr>
            <w:tcW w:w="5670" w:type="dxa"/>
          </w:tcPr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уровень – до 10</w:t>
            </w:r>
            <w:r w:rsidRPr="003C0688">
              <w:t>00р</w:t>
            </w:r>
          </w:p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уровень – до 3</w:t>
            </w:r>
            <w:r w:rsidRPr="003C0688">
              <w:t>000р</w:t>
            </w:r>
          </w:p>
          <w:p w:rsidR="00436111" w:rsidRPr="003C0688" w:rsidRDefault="00436111" w:rsidP="00F14AD2">
            <w:pPr>
              <w:rPr>
                <w:sz w:val="24"/>
                <w:szCs w:val="24"/>
              </w:rPr>
            </w:pPr>
            <w:r>
              <w:t>Российский уровень – до 5</w:t>
            </w:r>
            <w:r w:rsidRPr="003C0688">
              <w:t> 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 xml:space="preserve">Разработка дидактических и методических средств обучения, </w:t>
            </w:r>
            <w:r>
              <w:t xml:space="preserve"> </w:t>
            </w:r>
            <w:r w:rsidRPr="003C0688">
              <w:t>программ по отдельным направлениям, содержанию деятельности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программу – до 1000р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Реализация индивидуальных программ (для одаренных детей и детей «группы риска»)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занятие – 100р (по докладной заместителей директора)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436111" w:rsidRPr="003C0688" w:rsidRDefault="00436111" w:rsidP="00F14AD2">
            <w:r>
              <w:t>Участие учителей в подготовке и проведении предметных недель, внеурочных мероприятий на институциональном уровне</w:t>
            </w:r>
          </w:p>
        </w:tc>
        <w:tc>
          <w:tcPr>
            <w:tcW w:w="5670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1874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  <w:p w:rsidR="00436111" w:rsidRPr="00C546A9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/>
    <w:p w:rsidR="00436111" w:rsidRPr="009F00F1" w:rsidRDefault="00436111" w:rsidP="00436111">
      <w:pPr>
        <w:jc w:val="right"/>
      </w:pPr>
      <w:r>
        <w:t>Приложение №2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 выплат</w:t>
      </w:r>
      <w:r w:rsidRPr="007A0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 w:rsidRPr="007B3747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7A0B74">
        <w:rPr>
          <w:b/>
          <w:sz w:val="28"/>
          <w:szCs w:val="28"/>
        </w:rPr>
        <w:t>по итогам учебно</w:t>
      </w:r>
      <w:r>
        <w:rPr>
          <w:b/>
          <w:sz w:val="28"/>
          <w:szCs w:val="28"/>
        </w:rPr>
        <w:t>й четверти</w:t>
      </w:r>
      <w:r>
        <w:rPr>
          <w:sz w:val="28"/>
          <w:szCs w:val="28"/>
        </w:rPr>
        <w:t xml:space="preserve">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четверть _________ год _________.</w:t>
      </w:r>
    </w:p>
    <w:tbl>
      <w:tblPr>
        <w:tblStyle w:val="a5"/>
        <w:tblW w:w="15000" w:type="dxa"/>
        <w:tblLook w:val="04A0" w:firstRow="1" w:lastRow="0" w:firstColumn="1" w:lastColumn="0" w:noHBand="0" w:noVBand="1"/>
      </w:tblPr>
      <w:tblGrid>
        <w:gridCol w:w="458"/>
        <w:gridCol w:w="5604"/>
        <w:gridCol w:w="5245"/>
        <w:gridCol w:w="1701"/>
        <w:gridCol w:w="1992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04" w:type="dxa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Показатели, </w:t>
            </w:r>
          </w:p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оцениваемые участники</w:t>
            </w:r>
          </w:p>
        </w:tc>
        <w:tc>
          <w:tcPr>
            <w:tcW w:w="5245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Tr="00F14AD2">
        <w:tc>
          <w:tcPr>
            <w:tcW w:w="15000" w:type="dxa"/>
            <w:gridSpan w:val="5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 w:rsidRPr="007B3747">
              <w:rPr>
                <w:b/>
                <w:sz w:val="24"/>
                <w:szCs w:val="24"/>
              </w:rPr>
              <w:t>Академические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>Успеваемость учащихся классов (классные руководители)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91 – 99 % - 7</w:t>
            </w:r>
            <w:r w:rsidRPr="005303FD">
              <w:t>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100 % - 10</w:t>
            </w:r>
            <w:r w:rsidRPr="005303FD">
              <w:t>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>Количество всех детей, успевающих на «4» и «5»</w:t>
            </w:r>
            <w:r>
              <w:t xml:space="preserve"> (учителя предметники)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2</w:t>
            </w:r>
            <w:r>
              <w:t xml:space="preserve"> -  4 классы: более 5</w:t>
            </w:r>
            <w:r w:rsidRPr="005303FD">
              <w:t>0 % - 300р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5</w:t>
            </w:r>
            <w:r>
              <w:t xml:space="preserve"> - </w:t>
            </w:r>
            <w:r w:rsidRPr="005303FD">
              <w:t xml:space="preserve"> 9 классы: </w:t>
            </w:r>
            <w:r>
              <w:t xml:space="preserve">        </w:t>
            </w:r>
            <w:proofErr w:type="spellStart"/>
            <w:r w:rsidRPr="005303FD">
              <w:t>Р.яз</w:t>
            </w:r>
            <w:proofErr w:type="spellEnd"/>
            <w:r w:rsidRPr="005303FD">
              <w:t xml:space="preserve">, </w:t>
            </w:r>
            <w:proofErr w:type="spellStart"/>
            <w:r w:rsidRPr="005303FD">
              <w:t>матем</w:t>
            </w:r>
            <w:proofErr w:type="spellEnd"/>
            <w:r>
              <w:t>.</w:t>
            </w:r>
            <w:r w:rsidRPr="005303FD">
              <w:t xml:space="preserve"> </w:t>
            </w:r>
            <w:r>
              <w:t>б</w:t>
            </w:r>
            <w:r w:rsidRPr="005303FD">
              <w:t>олее 40 % - 300р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Устные предметы более 45</w:t>
            </w:r>
            <w:r w:rsidRPr="005303FD">
              <w:t xml:space="preserve"> % - 300р</w:t>
            </w:r>
          </w:p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t xml:space="preserve">                       </w:t>
            </w:r>
            <w:r w:rsidRPr="005303FD">
              <w:t>Прочие предметы более 80 % - 300р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 xml:space="preserve">Успеваемость учащихся 5 </w:t>
            </w:r>
            <w:r>
              <w:rPr>
                <w:sz w:val="24"/>
                <w:szCs w:val="24"/>
              </w:rPr>
              <w:t xml:space="preserve"> - </w:t>
            </w:r>
            <w:r w:rsidRPr="005303FD">
              <w:rPr>
                <w:sz w:val="24"/>
                <w:szCs w:val="24"/>
              </w:rPr>
              <w:t xml:space="preserve">9 классов педагога-предметника 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100% - 500р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 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(К) классах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2</w:t>
            </w:r>
            <w:r>
              <w:t xml:space="preserve"> -  4 классы – </w:t>
            </w:r>
            <w:r w:rsidRPr="005303FD">
              <w:t>300р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5</w:t>
            </w:r>
            <w:r>
              <w:t xml:space="preserve"> - </w:t>
            </w:r>
            <w:r w:rsidRPr="005303FD">
              <w:t xml:space="preserve"> 9 классы</w:t>
            </w:r>
            <w:r>
              <w:t xml:space="preserve"> (за каждый класс)</w:t>
            </w:r>
            <w:r w:rsidRPr="005303FD">
              <w:t xml:space="preserve">: </w:t>
            </w:r>
            <w:proofErr w:type="spellStart"/>
            <w:r w:rsidRPr="005303FD">
              <w:t>Р.яз</w:t>
            </w:r>
            <w:proofErr w:type="spellEnd"/>
            <w:r w:rsidRPr="005303FD">
              <w:t xml:space="preserve">, </w:t>
            </w:r>
            <w:proofErr w:type="spellStart"/>
            <w:r w:rsidRPr="005303FD">
              <w:t>матем</w:t>
            </w:r>
            <w:proofErr w:type="spellEnd"/>
            <w:r>
              <w:t>.</w:t>
            </w:r>
            <w:r w:rsidRPr="005303FD">
              <w:t xml:space="preserve"> </w:t>
            </w:r>
            <w:r>
              <w:t xml:space="preserve"> - </w:t>
            </w:r>
            <w:r w:rsidRPr="005303FD">
              <w:t>300р</w:t>
            </w:r>
            <w:r>
              <w:t xml:space="preserve"> 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Устные предметы  - 2</w:t>
            </w:r>
            <w:r w:rsidRPr="005303FD">
              <w:t>00р</w:t>
            </w:r>
          </w:p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t xml:space="preserve">                                             Прочие предметы  - 1</w:t>
            </w:r>
            <w:r w:rsidRPr="005303FD">
              <w:t>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5000" w:type="dxa"/>
            <w:gridSpan w:val="5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 работа, здоровье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 xml:space="preserve">Занятость детей в детских общественных объединениях, спортивных секциях, кружках, факультативах (1 и 3 </w:t>
            </w:r>
            <w:r w:rsidRPr="005303FD">
              <w:lastRenderedPageBreak/>
              <w:t>четверти)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lastRenderedPageBreak/>
              <w:t>75% и более –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 xml:space="preserve">Доля детей, охваченных дополнительным образованием, из числа состоящих на учете </w:t>
            </w:r>
            <w:proofErr w:type="gramStart"/>
            <w:r w:rsidRPr="005303FD">
              <w:t>к</w:t>
            </w:r>
            <w:proofErr w:type="gramEnd"/>
            <w:r w:rsidRPr="005303FD">
              <w:t xml:space="preserve"> </w:t>
            </w:r>
            <w:proofErr w:type="gramStart"/>
            <w:r w:rsidRPr="005303FD">
              <w:t>общем</w:t>
            </w:r>
            <w:proofErr w:type="gramEnd"/>
            <w:r w:rsidRPr="005303FD">
              <w:t xml:space="preserve"> количеству детей, состоящих на учете</w:t>
            </w:r>
            <w:r>
              <w:t xml:space="preserve"> </w:t>
            </w:r>
            <w:r w:rsidRPr="005303FD">
              <w:t>(1 и 3 четверти)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100% - 500р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Своевременная сдача планов ИПС</w:t>
            </w:r>
            <w:r w:rsidRPr="005303FD">
              <w:t xml:space="preserve"> в качественном исполнении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100р (по докладной социального педагога)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303FD">
              <w:t xml:space="preserve">Отсутствие учащихся, состоящих на учете в ОППН 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100 % - 300р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303FD">
              <w:t xml:space="preserve">Отсутствие учащихся, совершивших правонарушение \ преступление либо снижение показателей 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100 % -500р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303FD">
              <w:t>Дежурство по школе во время перемен</w:t>
            </w:r>
          </w:p>
        </w:tc>
        <w:tc>
          <w:tcPr>
            <w:tcW w:w="5245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1 неделя – 250р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1307" w:type="dxa"/>
            <w:gridSpan w:val="3"/>
          </w:tcPr>
          <w:p w:rsidR="00436111" w:rsidRPr="00470933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Pr="009F00F1" w:rsidRDefault="00436111" w:rsidP="00436111">
      <w:pPr>
        <w:jc w:val="right"/>
      </w:pPr>
      <w:r>
        <w:t>Приложение №3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 выплат</w:t>
      </w:r>
      <w:r w:rsidRPr="007A0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 w:rsidRPr="007B3747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7A0B74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ЕРТ, ГИА</w:t>
      </w:r>
      <w:r>
        <w:rPr>
          <w:sz w:val="28"/>
          <w:szCs w:val="28"/>
        </w:rPr>
        <w:t xml:space="preserve">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год _________.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58"/>
        <w:gridCol w:w="5462"/>
        <w:gridCol w:w="4961"/>
        <w:gridCol w:w="1701"/>
        <w:gridCol w:w="1985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Показатели, </w:t>
            </w:r>
          </w:p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оцениваемые участники</w:t>
            </w:r>
          </w:p>
        </w:tc>
        <w:tc>
          <w:tcPr>
            <w:tcW w:w="496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Tr="00F14AD2">
        <w:tc>
          <w:tcPr>
            <w:tcW w:w="14567" w:type="dxa"/>
            <w:gridSpan w:val="5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 w:rsidRPr="007B3747">
              <w:rPr>
                <w:b/>
                <w:sz w:val="24"/>
                <w:szCs w:val="24"/>
              </w:rPr>
              <w:t>Академические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Средний </w:t>
            </w:r>
            <w:r w:rsidRPr="007B3747">
              <w:t xml:space="preserve"> балл выпускников 9-ых классов по предметам, сдаваемых в новой форме</w:t>
            </w:r>
            <w:r>
              <w:t xml:space="preserve"> (учителя предметники)</w:t>
            </w:r>
          </w:p>
        </w:tc>
        <w:tc>
          <w:tcPr>
            <w:tcW w:w="4961" w:type="dxa"/>
          </w:tcPr>
          <w:p w:rsidR="00436111" w:rsidRPr="007B3747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747">
              <w:t>Обязательные предметы:</w:t>
            </w:r>
          </w:p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Средний балл равен или</w:t>
            </w:r>
            <w:r w:rsidRPr="007B3747">
              <w:t xml:space="preserve"> выше муниципального – </w:t>
            </w:r>
            <w:r>
              <w:t>до 2</w:t>
            </w:r>
            <w:r w:rsidRPr="007B3747">
              <w:t>000р</w:t>
            </w:r>
          </w:p>
          <w:p w:rsidR="00436111" w:rsidRPr="007B3747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Средний балл равен или</w:t>
            </w:r>
            <w:r w:rsidRPr="007B3747">
              <w:t xml:space="preserve"> </w:t>
            </w:r>
            <w:r>
              <w:t>выше ПК – до 30</w:t>
            </w:r>
            <w:r w:rsidRPr="007B3747">
              <w:t>00р</w:t>
            </w:r>
          </w:p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7B3747">
              <w:t>Предметы по выбору:</w:t>
            </w:r>
            <w:r>
              <w:t xml:space="preserve"> </w:t>
            </w:r>
          </w:p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Средний балл равен или</w:t>
            </w:r>
            <w:r w:rsidRPr="007B3747">
              <w:t xml:space="preserve"> выше муниципального – </w:t>
            </w:r>
            <w:r>
              <w:t>до 1</w:t>
            </w:r>
            <w:r w:rsidRPr="007B3747">
              <w:t>000р</w:t>
            </w:r>
          </w:p>
          <w:p w:rsidR="00436111" w:rsidRPr="007A0B74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Средний балл равен или</w:t>
            </w:r>
            <w:r w:rsidRPr="007B3747">
              <w:t xml:space="preserve"> </w:t>
            </w:r>
            <w:r>
              <w:t>выше ПК – до 15</w:t>
            </w:r>
            <w:r w:rsidRPr="007B3747">
              <w:t>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t>% выпускников 9-ых классов, сдавших экзамены в новой форме, от общего количества учащихся 9-ых классов, выпускаемых учителем</w:t>
            </w:r>
            <w:r>
              <w:t xml:space="preserve"> </w:t>
            </w:r>
            <w:r w:rsidRPr="005C7282">
              <w:t>(учителя предметники)</w:t>
            </w:r>
          </w:p>
        </w:tc>
        <w:tc>
          <w:tcPr>
            <w:tcW w:w="4961" w:type="dxa"/>
          </w:tcPr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7282">
              <w:t>Обязательные предметы:</w:t>
            </w:r>
          </w:p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95 -100 %– до 10</w:t>
            </w:r>
            <w:r w:rsidRPr="005C7282">
              <w:t>00р</w:t>
            </w:r>
          </w:p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7282">
              <w:t>Предметы по выбору:</w:t>
            </w:r>
          </w:p>
          <w:p w:rsidR="00436111" w:rsidRPr="005C7282" w:rsidRDefault="00436111" w:rsidP="00F14AD2">
            <w:pPr>
              <w:rPr>
                <w:sz w:val="24"/>
                <w:szCs w:val="24"/>
              </w:rPr>
            </w:pPr>
            <w:r>
              <w:t xml:space="preserve">100 % -  до </w:t>
            </w:r>
            <w:r w:rsidRPr="005C7282">
              <w:t>5</w:t>
            </w:r>
            <w:r>
              <w:t>0</w:t>
            </w:r>
            <w:r w:rsidRPr="005C7282">
              <w:t>0р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rPr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t>Количество выпускников 9-ых классов с количеством баллов 75 и выше по результатам ГИА по предмету (обеспечение 225 баллов) (учителя предметники)</w:t>
            </w:r>
          </w:p>
        </w:tc>
        <w:tc>
          <w:tcPr>
            <w:tcW w:w="496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t>Каждый выпускник – 300р, до 2 000р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62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t>%  выпускников, получивших документ об образовании (Классные руководители 4, 9-х классов)</w:t>
            </w:r>
          </w:p>
        </w:tc>
        <w:tc>
          <w:tcPr>
            <w:tcW w:w="496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rPr>
                <w:sz w:val="24"/>
                <w:szCs w:val="24"/>
              </w:rPr>
              <w:t>100 % - 3000р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rPr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C7282">
              <w:t>Результаты ЕРТ</w:t>
            </w:r>
            <w:r>
              <w:t xml:space="preserve"> (учителя 4-х классов)</w:t>
            </w:r>
          </w:p>
        </w:tc>
        <w:tc>
          <w:tcPr>
            <w:tcW w:w="4961" w:type="dxa"/>
          </w:tcPr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C7282">
              <w:t>Средний балл равен или выше муниципального – до 2000р</w:t>
            </w:r>
          </w:p>
          <w:p w:rsidR="00436111" w:rsidRPr="009F54B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C7282">
              <w:t>Средний балл равен или выше ПК – до 3000р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>
              <w:t xml:space="preserve">% выпускников 4-х классов успешно прошедших ЕРТ (без низкого уровня </w:t>
            </w:r>
            <w:proofErr w:type="spellStart"/>
            <w:r>
              <w:t>обученности</w:t>
            </w:r>
            <w:proofErr w:type="spellEnd"/>
            <w:r>
              <w:t>)</w:t>
            </w:r>
          </w:p>
        </w:tc>
        <w:tc>
          <w:tcPr>
            <w:tcW w:w="4961" w:type="dxa"/>
          </w:tcPr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95 -100 %– до 10</w:t>
            </w:r>
            <w:r w:rsidRPr="005C7282">
              <w:t>00р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436111" w:rsidRPr="005C7282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C7282">
              <w:t>Количество учащихся с количеством баллов 75и выше по результатам ЕРТ по предмету (обеспечение 150 баллов)</w:t>
            </w:r>
            <w:r>
              <w:t xml:space="preserve"> (учителя 4-х классов)</w:t>
            </w:r>
          </w:p>
        </w:tc>
        <w:tc>
          <w:tcPr>
            <w:tcW w:w="496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  <w:r w:rsidRPr="005C7282">
              <w:t>Каждый выпускник – 300р, до 2 000р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0881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  <w:p w:rsidR="00436111" w:rsidRPr="009F54BD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36111" w:rsidRPr="005C7282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Pr="007A240F" w:rsidRDefault="00436111" w:rsidP="00436111">
      <w:pPr>
        <w:jc w:val="right"/>
      </w:pPr>
      <w:r>
        <w:rPr>
          <w:sz w:val="28"/>
          <w:szCs w:val="28"/>
        </w:rPr>
        <w:t xml:space="preserve">                                                                          Оценочный лист                                                            </w:t>
      </w:r>
      <w:r w:rsidRPr="007A240F">
        <w:t xml:space="preserve"> </w:t>
      </w:r>
      <w:r>
        <w:t>Приложение №5</w:t>
      </w:r>
    </w:p>
    <w:p w:rsidR="00436111" w:rsidRPr="002A706B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расчёта ежемесячных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 выплат</w:t>
      </w:r>
      <w:r w:rsidRPr="007A0B74">
        <w:rPr>
          <w:b/>
          <w:sz w:val="28"/>
          <w:szCs w:val="28"/>
        </w:rPr>
        <w:t xml:space="preserve"> </w:t>
      </w:r>
      <w:r w:rsidRPr="002A706B">
        <w:rPr>
          <w:sz w:val="28"/>
          <w:szCs w:val="28"/>
        </w:rPr>
        <w:t>педагогическим работникам</w:t>
      </w:r>
      <w:r w:rsidRPr="002A706B">
        <w:rPr>
          <w:b/>
        </w:rPr>
        <w:t xml:space="preserve"> </w:t>
      </w:r>
      <w:r>
        <w:rPr>
          <w:b/>
          <w:sz w:val="28"/>
          <w:szCs w:val="28"/>
        </w:rPr>
        <w:t>(</w:t>
      </w:r>
      <w:r w:rsidRPr="002A706B">
        <w:rPr>
          <w:b/>
          <w:sz w:val="28"/>
          <w:szCs w:val="28"/>
        </w:rPr>
        <w:t>педагога-организатора, воспитателя,</w:t>
      </w:r>
      <w:r>
        <w:rPr>
          <w:b/>
          <w:sz w:val="28"/>
          <w:szCs w:val="28"/>
        </w:rPr>
        <w:t xml:space="preserve"> учителя-логопеда, </w:t>
      </w:r>
      <w:r w:rsidRPr="002A706B">
        <w:rPr>
          <w:b/>
          <w:sz w:val="28"/>
          <w:szCs w:val="28"/>
        </w:rPr>
        <w:t xml:space="preserve"> педагога-психолога, социального педагога</w:t>
      </w:r>
      <w:r>
        <w:rPr>
          <w:b/>
          <w:sz w:val="28"/>
          <w:szCs w:val="28"/>
        </w:rPr>
        <w:t>)</w:t>
      </w:r>
      <w:r w:rsidRPr="002A706B">
        <w:rPr>
          <w:sz w:val="28"/>
          <w:szCs w:val="28"/>
        </w:rPr>
        <w:t xml:space="preserve">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месяц _________________ год _________.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5670"/>
        <w:gridCol w:w="1559"/>
        <w:gridCol w:w="1701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Охват мероприятиями детей, состоящих на учете в   ОДН ОВД, "группе риска", СОП.                     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75 % и более – 300р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Отсутствие (сокращение)  правонарушений </w:t>
            </w:r>
            <w:proofErr w:type="gramStart"/>
            <w:r w:rsidRPr="004737B9">
              <w:rPr>
                <w:sz w:val="24"/>
                <w:szCs w:val="24"/>
              </w:rPr>
              <w:t>среди</w:t>
            </w:r>
            <w:proofErr w:type="gramEnd"/>
            <w:r w:rsidRPr="004737B9">
              <w:rPr>
                <w:sz w:val="24"/>
                <w:szCs w:val="24"/>
              </w:rPr>
              <w:t xml:space="preserve">      </w:t>
            </w:r>
          </w:p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несовершеннолетних                                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100 % - 500р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Разработка и реализация проектов                  </w:t>
            </w:r>
          </w:p>
          <w:p w:rsidR="00436111" w:rsidRPr="004737B9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Каждый проект – 500р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Разработка методических материалов, сценариев   мероприятий                                       </w:t>
            </w:r>
          </w:p>
          <w:p w:rsidR="00436111" w:rsidRPr="004737B9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Каждый сценарий – 500р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Участие в работе методических объединений: выступление, обмен опытом, проведение мероприятий публичного характера</w:t>
            </w:r>
          </w:p>
          <w:p w:rsidR="00436111" w:rsidRPr="004737B9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Школьный уровень – 300р</w:t>
            </w:r>
          </w:p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Муниципальный уровень – 500р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Публикации в педагогических, научных печатных </w:t>
            </w:r>
            <w:r w:rsidRPr="004737B9">
              <w:rPr>
                <w:sz w:val="24"/>
                <w:szCs w:val="24"/>
              </w:rPr>
              <w:lastRenderedPageBreak/>
              <w:t>изданиях</w:t>
            </w:r>
          </w:p>
          <w:p w:rsidR="00436111" w:rsidRPr="004737B9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lastRenderedPageBreak/>
              <w:t>Каждая публикация – до 1000р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Взаимодействие со всеми субъектами профилактики   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Каждое мероприятие – 300р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Проведение повышения квалификации по вопросам   организации работы с детьми, состоящими на учете в ОДН ОВД, "группе риска", СОП, и их семьями с   классными руководителями                          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Каждое мероприятие – 300р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Муниципальный уровень:         Краевой уровень: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Участие – до 500р                       Участие – до 700р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3 место – до 750р                        3 место – до 1500р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2 место – до 1000р                      2 место – до 3000р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 место – до 3000р                      1 место – до 5000р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10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Муниципальный уровень:      Краевой уровень: 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Участие – до 1000р                Участие – до 500р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3 место – до 2000р                 3 место – до 8000р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2 место – до 3000р                 2 место – до 15000р</w:t>
            </w:r>
          </w:p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 место – до 5000р                 1 место – до 20000р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11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 xml:space="preserve">Отсутствие конфликтов, жалоб                      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300р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12</w:t>
            </w:r>
          </w:p>
        </w:tc>
        <w:tc>
          <w:tcPr>
            <w:tcW w:w="5746" w:type="dxa"/>
          </w:tcPr>
          <w:p w:rsidR="00436111" w:rsidRPr="004737B9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4"/>
                <w:szCs w:val="24"/>
              </w:rPr>
            </w:pPr>
            <w:r w:rsidRPr="004737B9">
              <w:rPr>
                <w:sz w:val="24"/>
                <w:szCs w:val="24"/>
              </w:rPr>
              <w:t>Развитие имиджа школы: участие в мероприятиях городского и других уровней (на основании  приказа директора и выше стоящих органов)</w:t>
            </w:r>
          </w:p>
        </w:tc>
        <w:tc>
          <w:tcPr>
            <w:tcW w:w="5670" w:type="dxa"/>
          </w:tcPr>
          <w:p w:rsidR="00436111" w:rsidRPr="004737B9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мероприятие – до 500р</w:t>
            </w:r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Наличие детей, получивших награды </w:t>
            </w:r>
            <w:r w:rsidRPr="001A5350">
              <w:rPr>
                <w:b/>
                <w:sz w:val="24"/>
                <w:szCs w:val="24"/>
              </w:rPr>
              <w:t>на творческих конкурсах муниципального, краевого</w:t>
            </w:r>
            <w:r w:rsidRPr="001A5350">
              <w:rPr>
                <w:sz w:val="24"/>
                <w:szCs w:val="24"/>
              </w:rPr>
              <w:t xml:space="preserve"> уровней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Каждый учащийся (команда):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Муниципальный уровень – до 200р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Краевой уровень  – до 500 </w:t>
            </w:r>
            <w:proofErr w:type="gramStart"/>
            <w:r w:rsidRPr="001A53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4737B9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1874" w:type="dxa"/>
            <w:gridSpan w:val="3"/>
          </w:tcPr>
          <w:p w:rsidR="00436111" w:rsidRPr="00B87C1B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Default="00436111" w:rsidP="004361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Pr="009F00F1" w:rsidRDefault="00436111" w:rsidP="0043611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F00F1">
        <w:rPr>
          <w:sz w:val="28"/>
          <w:szCs w:val="28"/>
        </w:rPr>
        <w:t xml:space="preserve">Оценочный лист                                                                          </w:t>
      </w:r>
      <w:r>
        <w:t>Приложение №4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ежемесячных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 w:rsidRPr="002A706B">
        <w:rPr>
          <w:b/>
          <w:sz w:val="28"/>
          <w:szCs w:val="28"/>
        </w:rPr>
        <w:t>педагога</w:t>
      </w:r>
      <w:r>
        <w:rPr>
          <w:b/>
          <w:sz w:val="28"/>
          <w:szCs w:val="28"/>
        </w:rPr>
        <w:t xml:space="preserve">м дополнительного образования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месяц _________________ год _________.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5670"/>
        <w:gridCol w:w="1559"/>
        <w:gridCol w:w="1701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Результативность участия, положительная динамика участия детей в конкурсах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Каждый учащийся (команда):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Муниципальный уровень – до 200р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Краевой уровень  – до 500р</w:t>
            </w:r>
          </w:p>
          <w:p w:rsidR="00436111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Российский уровень – до 1000р </w:t>
            </w:r>
          </w:p>
          <w:p w:rsidR="00436111" w:rsidRPr="001A5350" w:rsidRDefault="00436111" w:rsidP="00F14AD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Охват  детей, состоящих на учете в   ОДН ОВД, "группе риска", СОП дополнительным образованием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Каждый обучающийся – 200р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Отсутствие среди детей, занимающихся в дополнительном образовании,  правонарушений 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100 % - 300р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Разработка и реализация проектов                  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Каждый проект – 500р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Разработка методических материалов, дидактических средств, программ по отдельным направлениям, </w:t>
            </w:r>
            <w:r w:rsidRPr="001A5350">
              <w:rPr>
                <w:sz w:val="24"/>
                <w:szCs w:val="24"/>
              </w:rPr>
              <w:lastRenderedPageBreak/>
              <w:t xml:space="preserve">содержанию деятельности                                       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lastRenderedPageBreak/>
              <w:t>Каждая программа, согласованная на ГНПЭС – 500р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46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Участие в работе методических объединений: выступление, обмен опытом, проведение мероприятий публичного характера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Школьный уровень – 300р</w:t>
            </w:r>
          </w:p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Муниципальный уровень – 500р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7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Публикации в педагогических, научных печатных изданиях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Каждая публикация – до 1000р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Муниципальный уровень:         Краевой уровень: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Участие – до 500р                       Участие – до 700р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3 место – до 750р                        3 место – до 1500р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2 место – до 1000р                      2 место – до 3000р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1 место – до 3000р                      1 место – до 5000р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Муниципальный уровень:      Краевой уровень: 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Участие – до 1000р                Участие – до 500р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3 место – до 2000р                 3 место – до 8000р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2 место – до 3000р                 2 место – до 15000р</w:t>
            </w:r>
          </w:p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1 место – до 5000р                 1 место – до 20000р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10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 xml:space="preserve">Отсутствие конфликтов, жалоб                      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300р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11</w:t>
            </w:r>
          </w:p>
        </w:tc>
        <w:tc>
          <w:tcPr>
            <w:tcW w:w="5746" w:type="dxa"/>
          </w:tcPr>
          <w:p w:rsidR="00436111" w:rsidRPr="001A5350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Развитие имиджа школы: участие в мероприятиях городского и других уровней (на основании  приказа директора и выше стоящих органов)</w:t>
            </w:r>
          </w:p>
        </w:tc>
        <w:tc>
          <w:tcPr>
            <w:tcW w:w="5670" w:type="dxa"/>
          </w:tcPr>
          <w:p w:rsidR="00436111" w:rsidRPr="001A5350" w:rsidRDefault="00436111" w:rsidP="00F14AD2">
            <w:pPr>
              <w:rPr>
                <w:sz w:val="24"/>
                <w:szCs w:val="24"/>
              </w:rPr>
            </w:pPr>
            <w:r w:rsidRPr="001A5350">
              <w:rPr>
                <w:sz w:val="24"/>
                <w:szCs w:val="24"/>
              </w:rPr>
              <w:t>Каждое мероприятие – до 500р</w:t>
            </w:r>
          </w:p>
        </w:tc>
        <w:tc>
          <w:tcPr>
            <w:tcW w:w="1559" w:type="dxa"/>
          </w:tcPr>
          <w:p w:rsidR="00436111" w:rsidRPr="001A5350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1874" w:type="dxa"/>
            <w:gridSpan w:val="3"/>
          </w:tcPr>
          <w:p w:rsidR="00436111" w:rsidRPr="00DA6182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Default="00436111" w:rsidP="00436111"/>
    <w:p w:rsidR="00436111" w:rsidRDefault="00436111" w:rsidP="00436111"/>
    <w:p w:rsidR="00436111" w:rsidRDefault="00436111" w:rsidP="0043611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36111" w:rsidRDefault="00436111" w:rsidP="00436111"/>
    <w:p w:rsidR="00436111" w:rsidRPr="009F00F1" w:rsidRDefault="00436111" w:rsidP="00436111">
      <w:pPr>
        <w:jc w:val="right"/>
      </w:pPr>
      <w:r>
        <w:t>Приложение №7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квартальных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секретарю, </w:t>
      </w:r>
      <w:proofErr w:type="spellStart"/>
      <w:r>
        <w:rPr>
          <w:b/>
          <w:sz w:val="28"/>
          <w:szCs w:val="28"/>
        </w:rPr>
        <w:t>документоведу</w:t>
      </w:r>
      <w:proofErr w:type="spellEnd"/>
      <w:r>
        <w:rPr>
          <w:b/>
          <w:sz w:val="28"/>
          <w:szCs w:val="28"/>
        </w:rPr>
        <w:t xml:space="preserve">, делопроизводителю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квартал _________________ год _________.</w:t>
      </w:r>
    </w:p>
    <w:p w:rsidR="00436111" w:rsidRDefault="00436111" w:rsidP="00436111">
      <w:pPr>
        <w:jc w:val="center"/>
        <w:rPr>
          <w:sz w:val="28"/>
          <w:szCs w:val="28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458"/>
        <w:gridCol w:w="7588"/>
        <w:gridCol w:w="2410"/>
        <w:gridCol w:w="1843"/>
        <w:gridCol w:w="1701"/>
      </w:tblGrid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Оценка комиссии</w:t>
            </w: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1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 xml:space="preserve"> Интенсивность работы при ведении архива школы</w:t>
            </w:r>
          </w:p>
        </w:tc>
        <w:tc>
          <w:tcPr>
            <w:tcW w:w="2410" w:type="dxa"/>
          </w:tcPr>
          <w:p w:rsidR="00436111" w:rsidRPr="0054133B" w:rsidRDefault="00436111" w:rsidP="00F14AD2">
            <w:pPr>
              <w:rPr>
                <w:sz w:val="28"/>
                <w:szCs w:val="28"/>
              </w:rPr>
            </w:pPr>
            <w:r w:rsidRPr="0054133B"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2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Отсутствие замечаний со стороны проверяющих органов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3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 xml:space="preserve">Отсутствие замечаний со стороны администрации, отсутствие конфликтных ситуаций, жалоб    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4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Качественное исполнение запросов, подготовка отчётов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10456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436111" w:rsidRPr="0054133B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Pr="009F00F1" w:rsidRDefault="00436111" w:rsidP="00436111">
      <w:pPr>
        <w:jc w:val="right"/>
      </w:pPr>
      <w:r>
        <w:t>Приложение №6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квартальных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бухгалтеру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месяц _________________ год _________.</w:t>
      </w:r>
    </w:p>
    <w:p w:rsidR="00436111" w:rsidRDefault="00436111" w:rsidP="00436111">
      <w:pPr>
        <w:jc w:val="center"/>
        <w:rPr>
          <w:sz w:val="28"/>
          <w:szCs w:val="28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458"/>
        <w:gridCol w:w="7588"/>
        <w:gridCol w:w="2410"/>
        <w:gridCol w:w="1843"/>
        <w:gridCol w:w="1701"/>
      </w:tblGrid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020EE1">
              <w:rPr>
                <w:b/>
                <w:sz w:val="28"/>
                <w:szCs w:val="28"/>
              </w:rPr>
              <w:t>Оценка комиссии</w:t>
            </w: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1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инструкций по бюджетному учёту, финансовой и кассовой дисциплины</w:t>
            </w:r>
          </w:p>
        </w:tc>
        <w:tc>
          <w:tcPr>
            <w:tcW w:w="2410" w:type="dxa"/>
          </w:tcPr>
          <w:p w:rsidR="00436111" w:rsidRPr="0054133B" w:rsidRDefault="00436111" w:rsidP="00F14AD2">
            <w:pPr>
              <w:rPr>
                <w:sz w:val="28"/>
                <w:szCs w:val="28"/>
              </w:rPr>
            </w:pPr>
            <w:r w:rsidRPr="0054133B"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проведение тарификации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3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Качественное исполнение запросов, подготовка отчётов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4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>Отсутствие замечаний со стороны проверяющих органов</w:t>
            </w:r>
          </w:p>
        </w:tc>
        <w:tc>
          <w:tcPr>
            <w:tcW w:w="2410" w:type="dxa"/>
          </w:tcPr>
          <w:p w:rsidR="00436111" w:rsidRPr="00020EE1" w:rsidRDefault="00436111" w:rsidP="00F1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458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8" w:type="dxa"/>
          </w:tcPr>
          <w:p w:rsidR="00436111" w:rsidRPr="00020EE1" w:rsidRDefault="00436111" w:rsidP="00F14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E1">
              <w:rPr>
                <w:sz w:val="28"/>
                <w:szCs w:val="28"/>
              </w:rPr>
              <w:t xml:space="preserve">Отсутствие замечаний со стороны администрации, отсутствие конфликтных ситуаций, жалоб    </w:t>
            </w:r>
          </w:p>
        </w:tc>
        <w:tc>
          <w:tcPr>
            <w:tcW w:w="2410" w:type="dxa"/>
          </w:tcPr>
          <w:p w:rsidR="00436111" w:rsidRDefault="00436111" w:rsidP="00F1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RPr="00020EE1" w:rsidTr="00F14AD2">
        <w:tc>
          <w:tcPr>
            <w:tcW w:w="10456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436111" w:rsidRPr="0054133B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020EE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>
      <w:pPr>
        <w:jc w:val="right"/>
        <w:rPr>
          <w:sz w:val="28"/>
          <w:szCs w:val="28"/>
        </w:rPr>
      </w:pPr>
    </w:p>
    <w:p w:rsidR="00436111" w:rsidRDefault="00436111" w:rsidP="00436111">
      <w:pPr>
        <w:jc w:val="right"/>
        <w:rPr>
          <w:sz w:val="28"/>
          <w:szCs w:val="28"/>
        </w:rPr>
      </w:pPr>
    </w:p>
    <w:p w:rsidR="00436111" w:rsidRDefault="00436111" w:rsidP="00436111">
      <w:pPr>
        <w:jc w:val="right"/>
        <w:rPr>
          <w:sz w:val="28"/>
          <w:szCs w:val="28"/>
        </w:rPr>
      </w:pPr>
    </w:p>
    <w:p w:rsidR="00436111" w:rsidRDefault="00436111" w:rsidP="004361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 w:rsidRPr="00111389">
        <w:rPr>
          <w:b/>
          <w:sz w:val="28"/>
          <w:szCs w:val="28"/>
        </w:rPr>
        <w:t>главному бухгалтеру</w:t>
      </w:r>
      <w:r>
        <w:rPr>
          <w:b/>
          <w:sz w:val="28"/>
          <w:szCs w:val="28"/>
        </w:rPr>
        <w:t xml:space="preserve">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Квартал _________________ год _________.</w:t>
      </w:r>
    </w:p>
    <w:tbl>
      <w:tblPr>
        <w:tblStyle w:val="a5"/>
        <w:tblW w:w="15455" w:type="dxa"/>
        <w:tblLook w:val="04A0" w:firstRow="1" w:lastRow="0" w:firstColumn="1" w:lastColumn="0" w:noHBand="0" w:noVBand="1"/>
      </w:tblPr>
      <w:tblGrid>
        <w:gridCol w:w="675"/>
        <w:gridCol w:w="2835"/>
        <w:gridCol w:w="3969"/>
        <w:gridCol w:w="1985"/>
        <w:gridCol w:w="1985"/>
        <w:gridCol w:w="1893"/>
        <w:gridCol w:w="2113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96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98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премии,</w:t>
            </w:r>
            <w:r w:rsidRPr="00893C5E">
              <w:rPr>
                <w:b/>
                <w:sz w:val="20"/>
                <w:szCs w:val="20"/>
              </w:rPr>
              <w:t xml:space="preserve"> % от должностного оклада</w:t>
            </w:r>
          </w:p>
        </w:tc>
        <w:tc>
          <w:tcPr>
            <w:tcW w:w="3878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113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893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2113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педагогических работников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установленного уровня средней заработной платы педагогических работников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 должностного оклада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и качественная </w:t>
            </w:r>
            <w:proofErr w:type="gramStart"/>
            <w:r>
              <w:rPr>
                <w:sz w:val="28"/>
                <w:szCs w:val="28"/>
              </w:rPr>
              <w:t>подготовка</w:t>
            </w:r>
            <w:proofErr w:type="gramEnd"/>
            <w:r>
              <w:rPr>
                <w:sz w:val="28"/>
                <w:szCs w:val="28"/>
              </w:rPr>
              <w:t xml:space="preserve"> и сдача информации (отчётов); </w:t>
            </w:r>
            <w:r>
              <w:rPr>
                <w:sz w:val="28"/>
                <w:szCs w:val="28"/>
              </w:rPr>
              <w:lastRenderedPageBreak/>
              <w:t xml:space="preserve">размещения информации в системе электронных мониторингов; качественное выполнение поручений директора 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10 %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мотивированных жалоб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7479" w:type="dxa"/>
            <w:gridSpan w:val="3"/>
          </w:tcPr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rPr>
          <w:sz w:val="28"/>
          <w:szCs w:val="28"/>
        </w:rPr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Pr="003B31B3" w:rsidRDefault="00436111" w:rsidP="00436111">
      <w:pPr>
        <w:jc w:val="right"/>
      </w:pPr>
      <w:r>
        <w:t>Приложение №9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заместителю директора по АХЧ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Квартал _________________ год _________.</w:t>
      </w:r>
    </w:p>
    <w:tbl>
      <w:tblPr>
        <w:tblStyle w:val="a5"/>
        <w:tblW w:w="15455" w:type="dxa"/>
        <w:tblLook w:val="04A0" w:firstRow="1" w:lastRow="0" w:firstColumn="1" w:lastColumn="0" w:noHBand="0" w:noVBand="1"/>
      </w:tblPr>
      <w:tblGrid>
        <w:gridCol w:w="675"/>
        <w:gridCol w:w="2835"/>
        <w:gridCol w:w="3969"/>
        <w:gridCol w:w="1985"/>
        <w:gridCol w:w="1985"/>
        <w:gridCol w:w="1893"/>
        <w:gridCol w:w="2113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96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98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премии,</w:t>
            </w:r>
            <w:r w:rsidRPr="00893C5E">
              <w:rPr>
                <w:b/>
                <w:sz w:val="20"/>
                <w:szCs w:val="20"/>
              </w:rPr>
              <w:t xml:space="preserve"> % от должностного оклада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8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113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893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2113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здания в нормативное состояние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предписаний, замечаний со стороны надзорных органов. 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 должностного оклада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и качественная </w:t>
            </w:r>
            <w:proofErr w:type="gramStart"/>
            <w:r>
              <w:rPr>
                <w:sz w:val="28"/>
                <w:szCs w:val="28"/>
              </w:rPr>
              <w:t>подготовка</w:t>
            </w:r>
            <w:proofErr w:type="gramEnd"/>
            <w:r>
              <w:rPr>
                <w:sz w:val="28"/>
                <w:szCs w:val="28"/>
              </w:rPr>
              <w:t xml:space="preserve"> и сдача информации (отчётов); размещения информации в системе электронных </w:t>
            </w:r>
            <w:r>
              <w:rPr>
                <w:sz w:val="28"/>
                <w:szCs w:val="28"/>
              </w:rPr>
              <w:lastRenderedPageBreak/>
              <w:t xml:space="preserve">мониторингов; качественное выполнение поручений директора 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10 %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мотивированных жалоб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со стороны потребителей услуг, отсутствие конфликтных ситуаций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7479" w:type="dxa"/>
            <w:gridSpan w:val="3"/>
          </w:tcPr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/>
    <w:p w:rsidR="00436111" w:rsidRPr="003B31B3" w:rsidRDefault="00436111" w:rsidP="00436111">
      <w:pPr>
        <w:jc w:val="right"/>
      </w:pPr>
      <w:r>
        <w:t>Приложение №10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заместителю директора по УВР, по ВР, по НМР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Квартал _________________ год _________.</w:t>
      </w:r>
    </w:p>
    <w:p w:rsidR="00436111" w:rsidRDefault="00436111" w:rsidP="00436111">
      <w:pPr>
        <w:jc w:val="center"/>
        <w:rPr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678"/>
        <w:gridCol w:w="1559"/>
        <w:gridCol w:w="1721"/>
        <w:gridCol w:w="1681"/>
        <w:gridCol w:w="1842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55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</w:t>
            </w:r>
          </w:p>
        </w:tc>
        <w:tc>
          <w:tcPr>
            <w:tcW w:w="3402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842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681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1842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 xml:space="preserve"> 95 %– 100 % выполненных качественных показателей муниципального задания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образовательной деятельности</w:t>
            </w:r>
          </w:p>
        </w:tc>
        <w:tc>
          <w:tcPr>
            <w:tcW w:w="467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обучения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</w:t>
            </w:r>
            <w:proofErr w:type="gramStart"/>
            <w:r>
              <w:rPr>
                <w:sz w:val="24"/>
                <w:szCs w:val="24"/>
              </w:rPr>
              <w:t>неуспевающих</w:t>
            </w:r>
            <w:proofErr w:type="gramEnd"/>
          </w:p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итога учебных четвертей)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 xml:space="preserve">Своевременная и качественная </w:t>
            </w:r>
            <w:proofErr w:type="gramStart"/>
            <w:r w:rsidRPr="007D6ADD">
              <w:rPr>
                <w:sz w:val="24"/>
                <w:szCs w:val="24"/>
              </w:rPr>
              <w:t>подготовка</w:t>
            </w:r>
            <w:proofErr w:type="gramEnd"/>
            <w:r w:rsidRPr="007D6ADD">
              <w:rPr>
                <w:sz w:val="24"/>
                <w:szCs w:val="24"/>
              </w:rPr>
              <w:t xml:space="preserve"> и сдача информации (отчётов); размещения информации в системе электронных мониторингов; качественное </w:t>
            </w:r>
            <w:r w:rsidRPr="007D6ADD">
              <w:rPr>
                <w:sz w:val="24"/>
                <w:szCs w:val="24"/>
              </w:rPr>
              <w:lastRenderedPageBreak/>
              <w:t xml:space="preserve">выполнение поручений директора 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Отсутствие мотивированных жалоб</w:t>
            </w: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Отсутствие жалоб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Участие педагогов в очных конкурсах профессионального мастерства краевого и муниципального уровней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7D6ADD">
              <w:rPr>
                <w:sz w:val="24"/>
                <w:szCs w:val="24"/>
              </w:rPr>
              <w:t>отчисленных</w:t>
            </w:r>
            <w:proofErr w:type="gramEnd"/>
            <w:r w:rsidRPr="007D6ADD">
              <w:rPr>
                <w:sz w:val="24"/>
                <w:szCs w:val="24"/>
              </w:rPr>
              <w:t xml:space="preserve"> обучающихся по материалам КДН</w:t>
            </w: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0 отчисленных обучающихся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Проведение муниципальных мероприятий на базе образовательного учреждения на основании приказа начальника управления образования и вышестоящих органов</w:t>
            </w: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Проведение муниципальных мероприятий на базе образовательного учреждения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НПБ школы в соответствие с законодательством</w:t>
            </w:r>
          </w:p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локальных нормативных актов, своевременная актуализация 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120- ФЗ</w:t>
            </w:r>
          </w:p>
        </w:tc>
        <w:tc>
          <w:tcPr>
            <w:tcW w:w="467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преступлений и правонарушений среди несовершеннолетних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сопровождение образовательного процесса (выполнение дополнительных функций)</w:t>
            </w:r>
          </w:p>
        </w:tc>
        <w:tc>
          <w:tcPr>
            <w:tcW w:w="467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подвоза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аттестации педагогических работников на соответствие занимаемой должности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комиссией по питанию</w:t>
            </w:r>
          </w:p>
          <w:p w:rsidR="00436111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5 %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методического потенциала школы</w:t>
            </w:r>
          </w:p>
        </w:tc>
        <w:tc>
          <w:tcPr>
            <w:tcW w:w="467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семинаров, педагогических чтений и других мероприятий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имиджа школы</w:t>
            </w:r>
          </w:p>
        </w:tc>
        <w:tc>
          <w:tcPr>
            <w:tcW w:w="467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предписаний по итогам проверок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8614" w:type="dxa"/>
            <w:gridSpan w:val="3"/>
          </w:tcPr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Pr="009F00F1" w:rsidRDefault="00436111" w:rsidP="00436111">
      <w:pPr>
        <w:jc w:val="right"/>
      </w:pPr>
      <w:r>
        <w:t>Приложение №11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 w:rsidRPr="00111389">
        <w:rPr>
          <w:b/>
          <w:sz w:val="28"/>
          <w:szCs w:val="28"/>
        </w:rPr>
        <w:t>главному бухгалтеру</w:t>
      </w:r>
      <w:r>
        <w:rPr>
          <w:b/>
          <w:sz w:val="28"/>
          <w:szCs w:val="28"/>
        </w:rPr>
        <w:t xml:space="preserve">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календарный год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год _________.</w:t>
      </w:r>
    </w:p>
    <w:tbl>
      <w:tblPr>
        <w:tblStyle w:val="a5"/>
        <w:tblW w:w="151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677"/>
        <w:gridCol w:w="1843"/>
        <w:gridCol w:w="1418"/>
        <w:gridCol w:w="1398"/>
        <w:gridCol w:w="1842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7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843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премии, </w:t>
            </w:r>
            <w:r w:rsidRPr="00893C5E">
              <w:rPr>
                <w:b/>
                <w:sz w:val="20"/>
                <w:szCs w:val="20"/>
              </w:rPr>
              <w:t>% от должностного оклада</w:t>
            </w:r>
          </w:p>
        </w:tc>
        <w:tc>
          <w:tcPr>
            <w:tcW w:w="2816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842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398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1842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Средняя заработная плата педагогических работников</w:t>
            </w:r>
          </w:p>
        </w:tc>
        <w:tc>
          <w:tcPr>
            <w:tcW w:w="4677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Достижение установленного уровня средней заработной платы педагогических работников</w:t>
            </w:r>
          </w:p>
        </w:tc>
        <w:tc>
          <w:tcPr>
            <w:tcW w:w="184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35 %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677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 xml:space="preserve">Своевременная и качественная </w:t>
            </w:r>
            <w:proofErr w:type="gramStart"/>
            <w:r w:rsidRPr="001D4A3D">
              <w:rPr>
                <w:sz w:val="24"/>
                <w:szCs w:val="24"/>
              </w:rPr>
              <w:t>подготовка</w:t>
            </w:r>
            <w:proofErr w:type="gramEnd"/>
            <w:r w:rsidRPr="001D4A3D">
              <w:rPr>
                <w:sz w:val="24"/>
                <w:szCs w:val="24"/>
              </w:rPr>
              <w:t xml:space="preserve"> и сдача информации (отчётов); размещения информации в системе электронных мониторингов; качественное выполнение поручений директора </w:t>
            </w:r>
          </w:p>
        </w:tc>
        <w:tc>
          <w:tcPr>
            <w:tcW w:w="184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 xml:space="preserve">Отсутствие мотивированных </w:t>
            </w:r>
            <w:r w:rsidRPr="001D4A3D">
              <w:rPr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4677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lastRenderedPageBreak/>
              <w:t>Отсутствие жалоб</w:t>
            </w:r>
          </w:p>
        </w:tc>
        <w:tc>
          <w:tcPr>
            <w:tcW w:w="184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Выполнение плана финансово-хозяйственной деятельности</w:t>
            </w:r>
          </w:p>
        </w:tc>
        <w:tc>
          <w:tcPr>
            <w:tcW w:w="4677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Не менее 95 %</w:t>
            </w:r>
          </w:p>
        </w:tc>
        <w:tc>
          <w:tcPr>
            <w:tcW w:w="184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Предоставление платных дополнительных образовательных услуг в соответствии с требованиями действующего законодательства РФ</w:t>
            </w:r>
          </w:p>
        </w:tc>
        <w:tc>
          <w:tcPr>
            <w:tcW w:w="4677" w:type="dxa"/>
          </w:tcPr>
          <w:p w:rsidR="00436111" w:rsidRPr="001D4A3D" w:rsidRDefault="00436111" w:rsidP="00F14AD2">
            <w:pPr>
              <w:jc w:val="center"/>
              <w:rPr>
                <w:sz w:val="24"/>
                <w:szCs w:val="24"/>
              </w:rPr>
            </w:pPr>
            <w:r w:rsidRPr="001D4A3D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8613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>
      <w:pPr>
        <w:jc w:val="center"/>
        <w:rPr>
          <w:sz w:val="28"/>
          <w:szCs w:val="28"/>
        </w:rPr>
      </w:pPr>
    </w:p>
    <w:p w:rsidR="00436111" w:rsidRDefault="00436111" w:rsidP="00436111"/>
    <w:p w:rsidR="00436111" w:rsidRPr="003B31B3" w:rsidRDefault="00436111" w:rsidP="00436111">
      <w:pPr>
        <w:jc w:val="right"/>
      </w:pPr>
      <w:r>
        <w:t>Приложение №12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заместителю директора по УВР 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календарный год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год _________.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1701"/>
        <w:gridCol w:w="1418"/>
        <w:gridCol w:w="1700"/>
        <w:gridCol w:w="1418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828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701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премии, </w:t>
            </w:r>
            <w:r w:rsidRPr="00893C5E">
              <w:rPr>
                <w:b/>
                <w:sz w:val="20"/>
                <w:szCs w:val="20"/>
              </w:rPr>
              <w:t>% от должностного оклада</w:t>
            </w:r>
          </w:p>
        </w:tc>
        <w:tc>
          <w:tcPr>
            <w:tcW w:w="3118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700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1418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 xml:space="preserve"> 95 %– 100 % выполненных качественных показателей муниципального задания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36111" w:rsidRPr="0021422C" w:rsidRDefault="00436111" w:rsidP="00F14AD2">
            <w:pPr>
              <w:jc w:val="center"/>
              <w:rPr>
                <w:sz w:val="24"/>
                <w:szCs w:val="24"/>
              </w:rPr>
            </w:pPr>
            <w:r w:rsidRPr="0021422C">
              <w:rPr>
                <w:sz w:val="24"/>
                <w:szCs w:val="24"/>
              </w:rPr>
              <w:t>Предоставление платных дополнительных образовательных услуг в соответствии с требованиями действующего законодательства РФ</w:t>
            </w:r>
          </w:p>
        </w:tc>
        <w:tc>
          <w:tcPr>
            <w:tcW w:w="3828" w:type="dxa"/>
          </w:tcPr>
          <w:p w:rsidR="00436111" w:rsidRPr="0021422C" w:rsidRDefault="00436111" w:rsidP="00F14AD2">
            <w:pPr>
              <w:jc w:val="center"/>
              <w:rPr>
                <w:sz w:val="24"/>
                <w:szCs w:val="24"/>
              </w:rPr>
            </w:pPr>
            <w:r w:rsidRPr="0021422C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инновационных практик, реализуемых в образовательном </w:t>
            </w:r>
            <w:r>
              <w:rPr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инновационных проектов муниципального уровня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развития, согласованной с управлением образования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Успешная защита программ и проектов на ГНПЭС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опытной, экспериментальной,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краевом и федеральном уровнях 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дистанционного обучения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Включённость в реализацию мероприятия по дистанционному обучению детей-инвалидов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ставших победителями и призёрами муниципальных предметных олимпиад, интеллектуальных конкурсов, от общего количества участников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20 % победителей и призёров от общего количества участников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ставших победителями и призёрами региональных, всероссийских и международных  олимпиад, интеллектуальных конкурсов, от общего количества участников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победителей и призёров от общего количества участников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среднего балла по обязательным предметам (русский язык + математика) ОГЭ к аналогичному показателю по Пермскому краю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+ 0,4 балла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среднего балла по предметам по выбору ОГЭ к аналогичному показателю по Пермскому </w:t>
            </w:r>
            <w:r>
              <w:rPr>
                <w:sz w:val="24"/>
                <w:szCs w:val="24"/>
              </w:rPr>
              <w:lastRenderedPageBreak/>
              <w:t>краю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+ 0,3 балла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сдававших ОГЭ по английскому языку в общей численности выпускников 9 классов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5 % выпускников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сдавших ОГЭ по английскому языку от количества сдававших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выпускников, сдавших ОГЭ по английскому языку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сдававших ОГЭ по предметам ЕНЦ (биология, химия, физика, география, информатика) в общей численности выпускников 9 классов, допущенных до ОГЭ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30 % выпускников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сдавших ОГЭ по предметам ЕНЦ (биология, химия, физика, география, информатика)</w:t>
            </w:r>
          </w:p>
        </w:tc>
        <w:tc>
          <w:tcPr>
            <w:tcW w:w="3828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выпускников, набравших 100 баллов по ОГЭ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выпускника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среднего балла по русскому языку по мониторинговым обследованиям выпускников 4-х классов к аналогичному показателю по Пермскому краю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+ 0,3 балла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среднего балла по математике по мониторинговым обследованиям выпускников 4-х классов к аналогичному показателю по Пермскому краю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+ 0,3 балла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набравших 150 баллов по мониторинговым обследованиям выпускников 4-х классов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выпускника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оставленных на повторное обучение (кроме решений, </w:t>
            </w:r>
            <w:r>
              <w:rPr>
                <w:sz w:val="24"/>
                <w:szCs w:val="24"/>
              </w:rPr>
              <w:lastRenderedPageBreak/>
              <w:t>принятых на основании заключений ПМПК)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0,005 </w:t>
            </w:r>
            <w:proofErr w:type="gramStart"/>
            <w:r>
              <w:rPr>
                <w:sz w:val="24"/>
                <w:szCs w:val="24"/>
              </w:rPr>
              <w:t>оставленных</w:t>
            </w:r>
            <w:proofErr w:type="gramEnd"/>
            <w:r>
              <w:rPr>
                <w:sz w:val="24"/>
                <w:szCs w:val="24"/>
              </w:rPr>
              <w:t xml:space="preserve"> обучающихся от общего </w:t>
            </w:r>
            <w:r>
              <w:rPr>
                <w:sz w:val="24"/>
                <w:szCs w:val="24"/>
              </w:rPr>
              <w:lastRenderedPageBreak/>
              <w:t>количества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закончивших учебный год на 4 и 5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30 %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выпускников, получивших аттестат особого образца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выпускника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педагогов, имеющих </w:t>
            </w:r>
            <w:proofErr w:type="gramStart"/>
            <w:r>
              <w:rPr>
                <w:sz w:val="24"/>
                <w:szCs w:val="24"/>
              </w:rPr>
              <w:t>высшую</w:t>
            </w:r>
            <w:proofErr w:type="gramEnd"/>
            <w:r>
              <w:rPr>
                <w:sz w:val="24"/>
                <w:szCs w:val="24"/>
              </w:rPr>
              <w:t xml:space="preserve"> и 1 квалификационные категории</w:t>
            </w:r>
          </w:p>
        </w:tc>
        <w:tc>
          <w:tcPr>
            <w:tcW w:w="382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33%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9039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Pr="003B31B3" w:rsidRDefault="00436111" w:rsidP="00436111">
      <w:pPr>
        <w:jc w:val="right"/>
      </w:pPr>
      <w:r>
        <w:t>Приложение №14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заместителю директора по АХЧ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 год _________.</w:t>
      </w:r>
    </w:p>
    <w:tbl>
      <w:tblPr>
        <w:tblStyle w:val="a5"/>
        <w:tblW w:w="1526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1985"/>
        <w:gridCol w:w="1417"/>
        <w:gridCol w:w="1701"/>
        <w:gridCol w:w="2113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96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98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премии, </w:t>
            </w:r>
            <w:r w:rsidRPr="00893C5E">
              <w:rPr>
                <w:b/>
                <w:sz w:val="20"/>
                <w:szCs w:val="20"/>
              </w:rPr>
              <w:t>% от должностного оклада</w:t>
            </w:r>
          </w:p>
        </w:tc>
        <w:tc>
          <w:tcPr>
            <w:tcW w:w="3118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113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701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2113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санитарно-гигиенических условий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исполнения требований  надзорных органов. 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в учреждении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травм среди участников образовательного процесса 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мотивированных жалоб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программы по энергосбережению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утверждённой программы, соблюдение сроков реализации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396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учёт материальных ценностей, инвентаризация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8046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/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Default="00436111" w:rsidP="00436111">
      <w:pPr>
        <w:jc w:val="right"/>
      </w:pPr>
    </w:p>
    <w:p w:rsidR="00436111" w:rsidRPr="003B31B3" w:rsidRDefault="00436111" w:rsidP="00436111">
      <w:pPr>
        <w:jc w:val="right"/>
      </w:pPr>
      <w:r>
        <w:t>Приложение №13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заместителю директора  по ВР 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календарный год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год _________.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819"/>
        <w:gridCol w:w="1560"/>
        <w:gridCol w:w="1417"/>
        <w:gridCol w:w="1701"/>
        <w:gridCol w:w="1844"/>
      </w:tblGrid>
      <w:tr w:rsidR="00436111" w:rsidRPr="00111389" w:rsidTr="00F14AD2">
        <w:tc>
          <w:tcPr>
            <w:tcW w:w="675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560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премии,</w:t>
            </w:r>
            <w:r w:rsidRPr="00893C5E">
              <w:rPr>
                <w:b/>
                <w:sz w:val="20"/>
                <w:szCs w:val="20"/>
              </w:rPr>
              <w:t xml:space="preserve"> % от должностного оклада</w:t>
            </w:r>
          </w:p>
        </w:tc>
        <w:tc>
          <w:tcPr>
            <w:tcW w:w="3118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844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675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701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1844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819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 w:rsidRPr="007D6ADD">
              <w:rPr>
                <w:sz w:val="24"/>
                <w:szCs w:val="24"/>
              </w:rPr>
              <w:t xml:space="preserve"> 95 %– 100 % выполненных качественных показателей муниципального задания</w:t>
            </w:r>
          </w:p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инновационных практик, реализуемых в образовательном учреждении</w:t>
            </w:r>
          </w:p>
        </w:tc>
        <w:tc>
          <w:tcPr>
            <w:tcW w:w="4819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инновационных проектов муниципального уровня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развития, согласованной с управлением образования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Успешная защита программ и проектов на ГНПЭС</w:t>
            </w:r>
          </w:p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</w:p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опытной, экспериментальной,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краевом и федеральном уровнях 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ставших победителями и призёрами муниципальных, региональных, всероссийских и международных  спортивных соревнований и состязаний, творческих конкурсов, от общего количества участников</w:t>
            </w:r>
          </w:p>
        </w:tc>
        <w:tc>
          <w:tcPr>
            <w:tcW w:w="4819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20 % победителей и призёров от общего количества участников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ставших победителями и призёрами муниципальных, региональных, всероссийских и международных  спортивных соревнований и состязаний, творческих конкурсов, от общего количества участников</w:t>
            </w:r>
          </w:p>
        </w:tc>
        <w:tc>
          <w:tcPr>
            <w:tcW w:w="4819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победителей и призёров от общего количества участников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преступлений и правонарушений среди </w:t>
            </w:r>
            <w:r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819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Положительная динамика в снижении количества правонарушений (отсутствие правонарушений)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форм ученического самоуправления</w:t>
            </w:r>
          </w:p>
        </w:tc>
        <w:tc>
          <w:tcPr>
            <w:tcW w:w="4819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Совета старшеклассников, отряда ЮИД, школьной службы примирения и др.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школы в мероприятиях муниципального, краевого уровней</w:t>
            </w:r>
          </w:p>
        </w:tc>
        <w:tc>
          <w:tcPr>
            <w:tcW w:w="4819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и результативность участия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проектной деятельности в организации воспитательного процесса</w:t>
            </w:r>
          </w:p>
        </w:tc>
        <w:tc>
          <w:tcPr>
            <w:tcW w:w="4819" w:type="dxa"/>
          </w:tcPr>
          <w:p w:rsidR="00436111" w:rsidRPr="007D6ADD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реализация воспитательных и социальных проектов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партнёрства</w:t>
            </w:r>
          </w:p>
        </w:tc>
        <w:tc>
          <w:tcPr>
            <w:tcW w:w="4819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совместной работы с социальными партнёрами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675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занятости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летнее время</w:t>
            </w:r>
          </w:p>
        </w:tc>
        <w:tc>
          <w:tcPr>
            <w:tcW w:w="4819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летней оздоровительной кампании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8896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8"/>
                <w:szCs w:val="28"/>
              </w:rPr>
            </w:pPr>
          </w:p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/>
    <w:p w:rsidR="00436111" w:rsidRPr="00094FA3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>
      <w:pPr>
        <w:jc w:val="right"/>
      </w:pPr>
    </w:p>
    <w:p w:rsidR="00436111" w:rsidRPr="003B31B3" w:rsidRDefault="00436111" w:rsidP="00436111">
      <w:pPr>
        <w:jc w:val="right"/>
      </w:pPr>
      <w:r>
        <w:t>Приложение №15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выплат </w:t>
      </w:r>
      <w:r>
        <w:rPr>
          <w:b/>
          <w:sz w:val="28"/>
          <w:szCs w:val="28"/>
        </w:rPr>
        <w:t xml:space="preserve">заместителю директора по НМР </w:t>
      </w:r>
      <w:r w:rsidRPr="00B4163D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календарный год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год _________.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961"/>
        <w:gridCol w:w="1559"/>
        <w:gridCol w:w="1417"/>
        <w:gridCol w:w="1701"/>
        <w:gridCol w:w="1418"/>
      </w:tblGrid>
      <w:tr w:rsidR="00436111" w:rsidRPr="00111389" w:rsidTr="00F14AD2">
        <w:tc>
          <w:tcPr>
            <w:tcW w:w="534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961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(критерий показателя)</w:t>
            </w:r>
          </w:p>
        </w:tc>
        <w:tc>
          <w:tcPr>
            <w:tcW w:w="1559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977DCC">
              <w:rPr>
                <w:b/>
                <w:sz w:val="20"/>
                <w:szCs w:val="20"/>
              </w:rPr>
              <w:t>Размер премии, %</w:t>
            </w:r>
            <w:r w:rsidRPr="00893C5E">
              <w:rPr>
                <w:b/>
                <w:sz w:val="20"/>
                <w:szCs w:val="20"/>
              </w:rPr>
              <w:t xml:space="preserve"> от должностного оклада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111" w:rsidTr="00F14AD2">
        <w:tc>
          <w:tcPr>
            <w:tcW w:w="534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самооценки</w:t>
            </w:r>
          </w:p>
        </w:tc>
        <w:tc>
          <w:tcPr>
            <w:tcW w:w="1701" w:type="dxa"/>
          </w:tcPr>
          <w:p w:rsidR="00436111" w:rsidRPr="00111389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 w:rsidRPr="00111389"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1418" w:type="dxa"/>
            <w:vMerge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 xml:space="preserve"> 95 %– 100 % выполненных качественных показателей </w:t>
            </w:r>
            <w:r w:rsidRPr="00C84FAC">
              <w:rPr>
                <w:sz w:val="28"/>
                <w:szCs w:val="28"/>
              </w:rPr>
              <w:lastRenderedPageBreak/>
              <w:t>муниципального задания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Результативность инновационных практик, реализуемых в образовательном учреждении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Реализация инновационных проектов муниципального уровня</w:t>
            </w: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Реализация программы развития, согласованной с управлением образования</w:t>
            </w: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Успешная защита программ и проектов на ГНПЭС</w:t>
            </w: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 xml:space="preserve">Участие в опытной, экспериментальной, </w:t>
            </w:r>
            <w:proofErr w:type="spellStart"/>
            <w:r w:rsidRPr="00C84FAC">
              <w:rPr>
                <w:sz w:val="28"/>
                <w:szCs w:val="28"/>
              </w:rPr>
              <w:t>апробационной</w:t>
            </w:r>
            <w:proofErr w:type="spellEnd"/>
            <w:r w:rsidRPr="00C84FAC">
              <w:rPr>
                <w:sz w:val="28"/>
                <w:szCs w:val="28"/>
              </w:rPr>
              <w:t xml:space="preserve"> деятельности на краевом и федеральном уровнях 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5</w:t>
            </w: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10</w:t>
            </w: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10</w:t>
            </w: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Наличие педагогов, ставших победителями и призёрами региональных, всероссийских и международных предметных олимпиад, интеллектуальных конкурсов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Наличие победителей и призёров от общего количества участников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 xml:space="preserve">Доля педагогов, участвовавших в конкурсах педагогического мастерства, от общего количества 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Не менее 10 %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Развитие проектной деятельности в организации образовательного процесса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Наличие и реализация образовательных проектов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 xml:space="preserve">Доля педагогов, имеющих </w:t>
            </w:r>
            <w:proofErr w:type="gramStart"/>
            <w:r w:rsidRPr="00C84FAC">
              <w:rPr>
                <w:sz w:val="28"/>
                <w:szCs w:val="28"/>
              </w:rPr>
              <w:t>высшую</w:t>
            </w:r>
            <w:proofErr w:type="gramEnd"/>
            <w:r w:rsidRPr="00C84FAC">
              <w:rPr>
                <w:sz w:val="28"/>
                <w:szCs w:val="28"/>
              </w:rPr>
              <w:t xml:space="preserve"> и 1 квалификационные категории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Не менее 33%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534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Обобщение передового педагогического опыта</w:t>
            </w:r>
          </w:p>
        </w:tc>
        <w:tc>
          <w:tcPr>
            <w:tcW w:w="496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Сопровождение педагогов при подготовке публикаций, выступлений на различных уровнях</w:t>
            </w:r>
          </w:p>
        </w:tc>
        <w:tc>
          <w:tcPr>
            <w:tcW w:w="1559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  <w:r w:rsidRPr="00C84FAC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Pr="00C84FAC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  <w:tr w:rsidR="00436111" w:rsidTr="00F14AD2">
        <w:tc>
          <w:tcPr>
            <w:tcW w:w="9464" w:type="dxa"/>
            <w:gridSpan w:val="3"/>
          </w:tcPr>
          <w:p w:rsidR="00436111" w:rsidRPr="003B31B3" w:rsidRDefault="00436111" w:rsidP="00F1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6111" w:rsidRDefault="00436111" w:rsidP="00F14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Default="00436111" w:rsidP="00436111"/>
    <w:p w:rsidR="00436111" w:rsidRPr="00094FA3" w:rsidRDefault="00436111" w:rsidP="00436111"/>
    <w:p w:rsidR="00436111" w:rsidRPr="009F00F1" w:rsidRDefault="00436111" w:rsidP="00436111">
      <w:pPr>
        <w:jc w:val="right"/>
      </w:pPr>
      <w:r>
        <w:t>Приложение №2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расчёта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 выплат</w:t>
      </w:r>
      <w:r w:rsidRPr="007A0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 w:rsidRPr="007B3747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7A0B74">
        <w:rPr>
          <w:b/>
          <w:sz w:val="28"/>
          <w:szCs w:val="28"/>
        </w:rPr>
        <w:t>по итогам учебно</w:t>
      </w:r>
      <w:r>
        <w:rPr>
          <w:b/>
          <w:sz w:val="28"/>
          <w:szCs w:val="28"/>
        </w:rPr>
        <w:t>й четверти</w:t>
      </w:r>
      <w:r>
        <w:rPr>
          <w:sz w:val="28"/>
          <w:szCs w:val="28"/>
        </w:rPr>
        <w:t xml:space="preserve">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четверть _____1____ год _________.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458"/>
        <w:gridCol w:w="5604"/>
        <w:gridCol w:w="4252"/>
        <w:gridCol w:w="1701"/>
        <w:gridCol w:w="1985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04" w:type="dxa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Показатели, </w:t>
            </w:r>
          </w:p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оцениваемые участники</w:t>
            </w:r>
          </w:p>
        </w:tc>
        <w:tc>
          <w:tcPr>
            <w:tcW w:w="4252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Tr="00F14AD2">
        <w:tc>
          <w:tcPr>
            <w:tcW w:w="14000" w:type="dxa"/>
            <w:gridSpan w:val="5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 w:rsidRPr="007B3747">
              <w:rPr>
                <w:b/>
                <w:sz w:val="24"/>
                <w:szCs w:val="24"/>
              </w:rPr>
              <w:t>Академические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>Успеваемость учащихся классов (классные руководители)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80-90 % - 200р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91 – 99 % - 300р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100 % - 500р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>Количество всех детей, успевающих на «4» и «5»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2</w:t>
            </w:r>
            <w:r>
              <w:t xml:space="preserve"> - </w:t>
            </w:r>
            <w:r w:rsidRPr="005303FD">
              <w:t xml:space="preserve"> 4 классы: более 60 % - 300р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5</w:t>
            </w:r>
            <w:r>
              <w:t xml:space="preserve"> - </w:t>
            </w:r>
            <w:r w:rsidRPr="005303FD">
              <w:t xml:space="preserve"> 9 классы: 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303FD">
              <w:t>Р.яз</w:t>
            </w:r>
            <w:proofErr w:type="spellEnd"/>
            <w:r w:rsidRPr="005303FD">
              <w:t xml:space="preserve">, </w:t>
            </w:r>
            <w:proofErr w:type="spellStart"/>
            <w:r w:rsidRPr="005303FD">
              <w:t>матем</w:t>
            </w:r>
            <w:proofErr w:type="spellEnd"/>
            <w:r>
              <w:t>.</w:t>
            </w:r>
            <w:r w:rsidRPr="005303FD">
              <w:t xml:space="preserve"> более 40 % - 300р</w:t>
            </w:r>
          </w:p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Устные предметы более 60 % - 300р</w:t>
            </w:r>
          </w:p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>Прочие предметы более 80 % - 300р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 xml:space="preserve">Успеваемость учащихся 5 </w:t>
            </w:r>
            <w:r>
              <w:rPr>
                <w:sz w:val="24"/>
                <w:szCs w:val="24"/>
              </w:rPr>
              <w:t xml:space="preserve"> - </w:t>
            </w:r>
            <w:r w:rsidRPr="005303FD">
              <w:rPr>
                <w:sz w:val="24"/>
                <w:szCs w:val="24"/>
              </w:rPr>
              <w:t xml:space="preserve">9 классов педагога-предметника 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100% - 500р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4000" w:type="dxa"/>
            <w:gridSpan w:val="5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 работа, здоровье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t>Занятость детей в детских общественных объединениях, спортивных секциях, кружках, факультативах (1 и 3 четверти)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75% и более –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 xml:space="preserve">Доля детей, охваченных дополнительным образованием, из числа состоящих на учете </w:t>
            </w:r>
            <w:proofErr w:type="gramStart"/>
            <w:r w:rsidRPr="005303FD">
              <w:t>к</w:t>
            </w:r>
            <w:proofErr w:type="gramEnd"/>
            <w:r w:rsidRPr="005303FD">
              <w:t xml:space="preserve"> </w:t>
            </w:r>
            <w:proofErr w:type="gramStart"/>
            <w:r w:rsidRPr="005303FD">
              <w:t>общем</w:t>
            </w:r>
            <w:proofErr w:type="gramEnd"/>
            <w:r w:rsidRPr="005303FD">
              <w:t xml:space="preserve"> количеству детей, состоящих на учете</w:t>
            </w:r>
            <w:r>
              <w:t xml:space="preserve"> </w:t>
            </w:r>
            <w:r w:rsidRPr="005303FD">
              <w:t>(1 и 3 четверти)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100% - 500р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Своевременная сдача планов ИПС</w:t>
            </w:r>
            <w:r w:rsidRPr="005303FD">
              <w:t xml:space="preserve"> в качественном исполнении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100р (по докладной социального педагога)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303FD">
              <w:t xml:space="preserve">Отсутствие учащихся, состоящих на учете в ОППН 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100 % - 300р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303FD">
              <w:t xml:space="preserve">Отсутствие учащихся, совершивших правонарушение \ преступление либо снижение показателей 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5303FD">
              <w:t>100 % -500р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4" w:type="dxa"/>
          </w:tcPr>
          <w:p w:rsidR="00436111" w:rsidRPr="005303FD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5303FD">
              <w:t>Дежурство по школе во время перемен</w:t>
            </w:r>
          </w:p>
        </w:tc>
        <w:tc>
          <w:tcPr>
            <w:tcW w:w="4252" w:type="dxa"/>
          </w:tcPr>
          <w:p w:rsidR="00436111" w:rsidRPr="005303FD" w:rsidRDefault="00436111" w:rsidP="00F14AD2">
            <w:pPr>
              <w:rPr>
                <w:sz w:val="24"/>
                <w:szCs w:val="24"/>
              </w:rPr>
            </w:pPr>
            <w:r w:rsidRPr="005303FD">
              <w:rPr>
                <w:sz w:val="24"/>
                <w:szCs w:val="24"/>
              </w:rPr>
              <w:t>1 неделя – 250р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0314" w:type="dxa"/>
            <w:gridSpan w:val="3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436111" w:rsidRPr="00470933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Default="00436111" w:rsidP="00436111">
      <w:pPr>
        <w:rPr>
          <w:sz w:val="28"/>
          <w:szCs w:val="28"/>
        </w:rPr>
      </w:pPr>
    </w:p>
    <w:p w:rsidR="00436111" w:rsidRPr="009F00F1" w:rsidRDefault="00436111" w:rsidP="00436111">
      <w:pPr>
        <w:jc w:val="right"/>
      </w:pPr>
      <w:r>
        <w:t>Приложение №1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расчёта ежемесячных </w:t>
      </w:r>
      <w:r w:rsidRPr="007A0B74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 выплат</w:t>
      </w:r>
      <w:r w:rsidRPr="007A0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 w:rsidRPr="007B3747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</w:p>
    <w:p w:rsidR="00436111" w:rsidRDefault="00436111" w:rsidP="0043611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___________________________ месяц _октябрь________________ год _________.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5670"/>
        <w:gridCol w:w="1559"/>
        <w:gridCol w:w="1701"/>
      </w:tblGrid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комиссии</w:t>
            </w:r>
          </w:p>
        </w:tc>
      </w:tr>
      <w:tr w:rsidR="00436111" w:rsidTr="00F14AD2">
        <w:tc>
          <w:tcPr>
            <w:tcW w:w="15134" w:type="dxa"/>
            <w:gridSpan w:val="5"/>
          </w:tcPr>
          <w:p w:rsidR="00436111" w:rsidRPr="007B3747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Достижения учащихся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на конкурсах и предметных олимпиадах </w:t>
            </w:r>
            <w:r w:rsidRPr="00B14250">
              <w:rPr>
                <w:b/>
              </w:rPr>
              <w:t>всероссийского и международного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 xml:space="preserve">Каждый призёр – до 3000 </w:t>
            </w:r>
            <w:proofErr w:type="gramStart"/>
            <w:r>
              <w:t>р</w:t>
            </w:r>
            <w:proofErr w:type="gramEnd"/>
            <w:r>
              <w:t xml:space="preserve">, </w:t>
            </w:r>
          </w:p>
          <w:p w:rsidR="00436111" w:rsidRPr="007A0B74" w:rsidRDefault="00436111" w:rsidP="00F14AD2">
            <w:pPr>
              <w:widowControl w:val="0"/>
              <w:autoSpaceDE w:val="0"/>
              <w:autoSpaceDN w:val="0"/>
              <w:adjustRightInd w:val="0"/>
            </w:pPr>
            <w:r>
              <w:t>участник – до 1000р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 w:rsidRPr="00B14250">
              <w:rPr>
                <w:b/>
              </w:rPr>
              <w:t>на конкурсах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Муниципальный уровень: призёр – до 2000р,</w:t>
            </w:r>
          </w:p>
          <w:p w:rsidR="00436111" w:rsidRDefault="00436111" w:rsidP="00F14AD2">
            <w:r>
              <w:t xml:space="preserve"> участник </w:t>
            </w:r>
            <w:proofErr w:type="gramStart"/>
            <w:r>
              <w:t>–д</w:t>
            </w:r>
            <w:proofErr w:type="gramEnd"/>
            <w:r>
              <w:t>о 300р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уровень: призёр  – до 3000 </w:t>
            </w:r>
            <w:proofErr w:type="gramStart"/>
            <w:r>
              <w:t>р</w:t>
            </w:r>
            <w:proofErr w:type="gramEnd"/>
            <w:r>
              <w:t>, участник – 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>
              <w:rPr>
                <w:b/>
              </w:rPr>
              <w:t>на предметных олимпиадах</w:t>
            </w:r>
            <w:r w:rsidRPr="00B14250">
              <w:rPr>
                <w:b/>
              </w:rPr>
              <w:t xml:space="preserve">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Муниципальный уровень: призёр – до 2000р,</w:t>
            </w:r>
          </w:p>
          <w:p w:rsidR="00436111" w:rsidRDefault="00436111" w:rsidP="00F14AD2">
            <w:r>
              <w:t xml:space="preserve"> участник </w:t>
            </w:r>
            <w:proofErr w:type="gramStart"/>
            <w:r>
              <w:t>–д</w:t>
            </w:r>
            <w:proofErr w:type="gramEnd"/>
            <w:r>
              <w:t>о 300р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уровень: призёр – до 3000 </w:t>
            </w:r>
            <w:proofErr w:type="gramStart"/>
            <w:r>
              <w:t>р</w:t>
            </w:r>
            <w:proofErr w:type="gramEnd"/>
            <w:r>
              <w:t>, участник – 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 w:rsidRPr="00B14250">
              <w:rPr>
                <w:b/>
              </w:rPr>
              <w:t xml:space="preserve">на конкурсах </w:t>
            </w:r>
            <w:r>
              <w:rPr>
                <w:b/>
              </w:rPr>
              <w:lastRenderedPageBreak/>
              <w:t xml:space="preserve">научно-исследовательских работ школьников </w:t>
            </w:r>
            <w:r w:rsidRPr="00B14250">
              <w:rPr>
                <w:b/>
              </w:rPr>
              <w:t>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lastRenderedPageBreak/>
              <w:t xml:space="preserve">Муниципальный уровень: призёр – до 2000р, </w:t>
            </w:r>
          </w:p>
          <w:p w:rsidR="00436111" w:rsidRDefault="00436111" w:rsidP="00F14AD2">
            <w:r>
              <w:lastRenderedPageBreak/>
              <w:t xml:space="preserve">участник </w:t>
            </w:r>
            <w:proofErr w:type="gramStart"/>
            <w:r>
              <w:t>–д</w:t>
            </w:r>
            <w:proofErr w:type="gramEnd"/>
            <w:r>
              <w:t>о 300р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уровень: призёр  – до 3000 </w:t>
            </w:r>
            <w:proofErr w:type="gramStart"/>
            <w:r>
              <w:t>р</w:t>
            </w:r>
            <w:proofErr w:type="gramEnd"/>
            <w:r>
              <w:t>, участник – 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 w:rsidRPr="00B14250">
              <w:rPr>
                <w:b/>
              </w:rPr>
              <w:t xml:space="preserve">на </w:t>
            </w:r>
            <w:r>
              <w:rPr>
                <w:b/>
              </w:rPr>
              <w:t xml:space="preserve">творческих </w:t>
            </w:r>
            <w:r w:rsidRPr="00B14250">
              <w:rPr>
                <w:b/>
              </w:rPr>
              <w:t>конкурсах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Каждый учащийся (команда):</w:t>
            </w:r>
          </w:p>
          <w:p w:rsidR="00436111" w:rsidRDefault="00436111" w:rsidP="00F14AD2">
            <w:r>
              <w:t>Муниципальный уровень – до 200р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  – до 500 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436111" w:rsidRPr="00B14250" w:rsidRDefault="00436111" w:rsidP="00F14AD2">
            <w:pPr>
              <w:rPr>
                <w:sz w:val="24"/>
                <w:szCs w:val="24"/>
              </w:rPr>
            </w:pPr>
            <w:r w:rsidRPr="00B14250">
              <w:t xml:space="preserve">Наличие детей, получивших награды </w:t>
            </w:r>
            <w:r>
              <w:rPr>
                <w:b/>
              </w:rPr>
              <w:t>на спортивных соревнованиях</w:t>
            </w:r>
            <w:r w:rsidRPr="00B14250">
              <w:rPr>
                <w:b/>
              </w:rPr>
              <w:t xml:space="preserve"> муниципального, краевого</w:t>
            </w:r>
            <w:r w:rsidRPr="00B14250">
              <w:t xml:space="preserve"> уровней</w:t>
            </w:r>
          </w:p>
        </w:tc>
        <w:tc>
          <w:tcPr>
            <w:tcW w:w="5670" w:type="dxa"/>
          </w:tcPr>
          <w:p w:rsidR="00436111" w:rsidRDefault="00436111" w:rsidP="00F14AD2">
            <w:r>
              <w:t>Каждый учащийся (команда):</w:t>
            </w:r>
          </w:p>
          <w:p w:rsidR="00436111" w:rsidRDefault="00436111" w:rsidP="00F14AD2">
            <w:r>
              <w:t>Муниципальный уровень – до 200р</w:t>
            </w:r>
          </w:p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t xml:space="preserve">Краевой уровень  – до 500 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5134" w:type="dxa"/>
            <w:gridSpan w:val="5"/>
          </w:tcPr>
          <w:p w:rsidR="00436111" w:rsidRPr="00646E36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 работа, здоровье</w:t>
            </w: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646E36" w:rsidRDefault="00436111" w:rsidP="00F14AD2">
            <w:pPr>
              <w:rPr>
                <w:sz w:val="24"/>
                <w:szCs w:val="24"/>
              </w:rPr>
            </w:pPr>
            <w:r w:rsidRPr="00646E36">
              <w:t>Эффективность профилактических, коррекционных, реабилитационных мероприятий с детьми, состоящими на учете в ОДН ОВД, в «группе риска», находящихся в социально опасном положении (СОП). Перевод ребенка, состоящего на учете в ОДН ОВД, из «группы риска», СОП в группу «норма»</w:t>
            </w:r>
          </w:p>
        </w:tc>
        <w:tc>
          <w:tcPr>
            <w:tcW w:w="5670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1 обучающийся – 300р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Охват учащихся горячим питанием</w:t>
            </w:r>
          </w:p>
        </w:tc>
        <w:tc>
          <w:tcPr>
            <w:tcW w:w="5670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65-75% -150р</w:t>
            </w:r>
          </w:p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76 -90 % - 200р</w:t>
            </w:r>
          </w:p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36">
              <w:t>91- 100 % - 250р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C546A9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6A9">
              <w:t>Бонусный балл за двойное классное руководство</w:t>
            </w:r>
          </w:p>
        </w:tc>
        <w:tc>
          <w:tcPr>
            <w:tcW w:w="5670" w:type="dxa"/>
          </w:tcPr>
          <w:p w:rsidR="00436111" w:rsidRPr="00646E36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неделя – 300р (по докладной заместителей директора)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5134" w:type="dxa"/>
            <w:gridSpan w:val="5"/>
          </w:tcPr>
          <w:p w:rsidR="00436111" w:rsidRDefault="00436111" w:rsidP="00F14AD2">
            <w:pPr>
              <w:jc w:val="center"/>
              <w:rPr>
                <w:b/>
                <w:sz w:val="24"/>
                <w:szCs w:val="24"/>
              </w:rPr>
            </w:pPr>
          </w:p>
          <w:p w:rsidR="00436111" w:rsidRPr="001D1393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436111" w:rsidRPr="007B3747" w:rsidTr="00F14AD2">
        <w:trPr>
          <w:trHeight w:val="410"/>
        </w:trPr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36111" w:rsidRPr="001D1393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1D1393">
              <w:t>Разработка индивидуальных педагогических  проектов и их реализация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проект - 300р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436111" w:rsidRPr="001D1393" w:rsidRDefault="00436111" w:rsidP="00F14AD2">
            <w:pPr>
              <w:rPr>
                <w:sz w:val="24"/>
                <w:szCs w:val="24"/>
              </w:rPr>
            </w:pPr>
            <w:r w:rsidRPr="001D1393">
              <w:t>Участие в работе методических объединений: выступление, обмен опытом, проведение мероприятий публичного характера</w:t>
            </w:r>
          </w:p>
        </w:tc>
        <w:tc>
          <w:tcPr>
            <w:tcW w:w="5670" w:type="dxa"/>
          </w:tcPr>
          <w:p w:rsidR="00436111" w:rsidRPr="001D1393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1D1393">
              <w:t xml:space="preserve">Школьный </w:t>
            </w:r>
            <w:r>
              <w:t>уровень – 30</w:t>
            </w:r>
            <w:r w:rsidRPr="001D1393">
              <w:t>0р</w:t>
            </w:r>
          </w:p>
          <w:p w:rsidR="00436111" w:rsidRPr="001D1393" w:rsidRDefault="00436111" w:rsidP="00F14AD2">
            <w:pPr>
              <w:rPr>
                <w:sz w:val="24"/>
                <w:szCs w:val="24"/>
              </w:rPr>
            </w:pPr>
            <w:r>
              <w:t xml:space="preserve">Муниципальный уровень – </w:t>
            </w:r>
            <w:r w:rsidRPr="001D1393">
              <w:t>5</w:t>
            </w:r>
            <w:r>
              <w:t>0</w:t>
            </w:r>
            <w:r w:rsidRPr="001D1393">
              <w:t>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Профессиональные конкурсы</w:t>
            </w:r>
          </w:p>
        </w:tc>
        <w:tc>
          <w:tcPr>
            <w:tcW w:w="5670" w:type="dxa"/>
          </w:tcPr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 xml:space="preserve">Муниципальный уровень:     </w:t>
            </w:r>
            <w:r>
              <w:t xml:space="preserve">    Краевой уровень: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 xml:space="preserve">Участие – до 500р        </w:t>
            </w:r>
            <w:r>
              <w:t xml:space="preserve">               Участие – до 700р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>3 место – до 750р</w:t>
            </w:r>
            <w:r>
              <w:t xml:space="preserve">                        3 место – до 1500р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>2 место – до 1000р</w:t>
            </w:r>
            <w:r>
              <w:t xml:space="preserve">                      2 место – до 3000р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</w:pPr>
            <w:r w:rsidRPr="00B87C1B">
              <w:t>1 место – до 3000р</w:t>
            </w:r>
            <w:r>
              <w:t xml:space="preserve">                      1 место – до 5000р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</w:pPr>
            <w:r w:rsidRPr="003C0688">
              <w:t>Конкурс «Учитель года»</w:t>
            </w:r>
          </w:p>
        </w:tc>
        <w:tc>
          <w:tcPr>
            <w:tcW w:w="5670" w:type="dxa"/>
          </w:tcPr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t>Муниципальный уровень:</w:t>
            </w:r>
            <w:r>
              <w:t xml:space="preserve">      </w:t>
            </w:r>
            <w:r w:rsidRPr="00B87C1B">
              <w:t xml:space="preserve">Краевой уровень: 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t>Участие – до 1000р</w:t>
            </w:r>
            <w:r>
              <w:t xml:space="preserve">                </w:t>
            </w:r>
            <w:r w:rsidRPr="00B87C1B">
              <w:t>Участие – до 500р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t>3 место – до 2000р</w:t>
            </w:r>
            <w:r>
              <w:t xml:space="preserve">                 </w:t>
            </w:r>
            <w:r w:rsidRPr="00B87C1B">
              <w:t>3 место – до 8000р</w:t>
            </w:r>
          </w:p>
          <w:p w:rsidR="00436111" w:rsidRPr="00B87C1B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t>2 место – до 3000р</w:t>
            </w:r>
            <w:r>
              <w:t xml:space="preserve">                 </w:t>
            </w:r>
            <w:r w:rsidRPr="00B87C1B">
              <w:t>2 место – до 15000р</w:t>
            </w:r>
          </w:p>
          <w:p w:rsidR="00436111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C1B">
              <w:lastRenderedPageBreak/>
              <w:t>1 место – до 5000р</w:t>
            </w:r>
            <w:r>
              <w:t xml:space="preserve">                 </w:t>
            </w:r>
            <w:r w:rsidRPr="00B87C1B">
              <w:t>1 место – до 20000р</w:t>
            </w:r>
          </w:p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Публикации</w:t>
            </w:r>
            <w:r>
              <w:t xml:space="preserve"> в педагогических, научных печатных изданиях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публикация – до 1000р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Выступление на конференциях, совещаниях на уровне муниципалитета, края, Российской Федерации</w:t>
            </w:r>
          </w:p>
        </w:tc>
        <w:tc>
          <w:tcPr>
            <w:tcW w:w="5670" w:type="dxa"/>
          </w:tcPr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уровень – до 10</w:t>
            </w:r>
            <w:r w:rsidRPr="003C0688">
              <w:t>00р</w:t>
            </w:r>
          </w:p>
          <w:p w:rsidR="00436111" w:rsidRPr="003C0688" w:rsidRDefault="00436111" w:rsidP="00F1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уровень – до 3</w:t>
            </w:r>
            <w:r w:rsidRPr="003C0688">
              <w:t>000р</w:t>
            </w:r>
          </w:p>
          <w:p w:rsidR="00436111" w:rsidRPr="003C0688" w:rsidRDefault="00436111" w:rsidP="00F14AD2">
            <w:pPr>
              <w:rPr>
                <w:sz w:val="24"/>
                <w:szCs w:val="24"/>
              </w:rPr>
            </w:pPr>
            <w:r>
              <w:t xml:space="preserve">Российский уровень </w:t>
            </w:r>
            <w:proofErr w:type="gramStart"/>
            <w:r>
              <w:t>–д</w:t>
            </w:r>
            <w:proofErr w:type="gramEnd"/>
            <w:r>
              <w:t>о 5</w:t>
            </w:r>
            <w:r w:rsidRPr="003C0688">
              <w:t> 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Разработка дидактических и методических средств обучения, программ по отдельным направлениям, содержанию деятельности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программу – до 1000р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436111" w:rsidRPr="003C0688" w:rsidRDefault="00436111" w:rsidP="00F14AD2">
            <w:pPr>
              <w:rPr>
                <w:sz w:val="24"/>
                <w:szCs w:val="24"/>
              </w:rPr>
            </w:pPr>
            <w:r w:rsidRPr="003C0688">
              <w:t>Реализация индивидуальных программ (для одаренных детей и детей «группы риска»)</w:t>
            </w:r>
          </w:p>
        </w:tc>
        <w:tc>
          <w:tcPr>
            <w:tcW w:w="5670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занятие – 100р (по докладной заместителей директора)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458" w:type="dxa"/>
          </w:tcPr>
          <w:p w:rsidR="00436111" w:rsidRDefault="00436111" w:rsidP="00F1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436111" w:rsidRPr="003C0688" w:rsidRDefault="00436111" w:rsidP="00F14AD2">
            <w:r>
              <w:t>Участие учителей в подготовке и проведении предметных недель</w:t>
            </w:r>
          </w:p>
        </w:tc>
        <w:tc>
          <w:tcPr>
            <w:tcW w:w="5670" w:type="dxa"/>
          </w:tcPr>
          <w:p w:rsidR="00436111" w:rsidRDefault="00436111" w:rsidP="00F1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500р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  <w:tr w:rsidR="00436111" w:rsidRPr="007B3747" w:rsidTr="00F14AD2">
        <w:tc>
          <w:tcPr>
            <w:tcW w:w="11874" w:type="dxa"/>
            <w:gridSpan w:val="3"/>
          </w:tcPr>
          <w:p w:rsidR="00436111" w:rsidRPr="00C546A9" w:rsidRDefault="00436111" w:rsidP="00F1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36111" w:rsidRPr="007B3747" w:rsidRDefault="00436111" w:rsidP="00F14A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111" w:rsidRPr="007B3747" w:rsidRDefault="00436111" w:rsidP="00F14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1" w:rsidRPr="00094FA3" w:rsidRDefault="00436111" w:rsidP="00436111"/>
    <w:p w:rsidR="00436111" w:rsidRDefault="00436111"/>
    <w:sectPr w:rsidR="00436111" w:rsidSect="004361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111"/>
    <w:rsid w:val="00436111"/>
    <w:rsid w:val="00B511B6"/>
    <w:rsid w:val="00C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111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611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43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6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2015-03-31T09:24:00Z</dcterms:created>
  <dcterms:modified xsi:type="dcterms:W3CDTF">2015-03-31T16:22:00Z</dcterms:modified>
</cp:coreProperties>
</file>